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B07" w:rsidRPr="00F84040" w:rsidRDefault="00156685" w:rsidP="00024B07">
      <w:pPr>
        <w:pStyle w:val="Title"/>
        <w:jc w:val="left"/>
        <w:rPr>
          <w:rFonts w:ascii="Times New Roman" w:hAnsi="Times New Roman"/>
          <w:b w:val="0"/>
          <w:sz w:val="20"/>
        </w:rPr>
      </w:pPr>
      <w:r>
        <w:rPr>
          <w:rFonts w:ascii="Times New Roman" w:hAnsi="Times New Roman"/>
          <w:b w:val="0"/>
          <w:smallCaps/>
          <w:noProof/>
          <w:sz w:val="20"/>
        </w:rPr>
        <w:pict>
          <v:rect id="_x0000_s1026" style="position:absolute;margin-left:-6.55pt;margin-top:-19.65pt;width:82.15pt;height:12.25pt;z-index:251658240" stroked="f"/>
        </w:pict>
      </w:r>
      <w:r w:rsidR="00024B07">
        <w:rPr>
          <w:rFonts w:ascii="Times New Roman" w:hAnsi="Times New Roman"/>
          <w:b w:val="0"/>
          <w:smallCaps/>
          <w:sz w:val="20"/>
        </w:rPr>
        <w:t>G</w:t>
      </w:r>
      <w:r w:rsidR="00024B07" w:rsidRPr="001630F8">
        <w:rPr>
          <w:rFonts w:ascii="Times New Roman" w:hAnsi="Times New Roman"/>
          <w:b w:val="0"/>
          <w:smallCaps/>
          <w:sz w:val="20"/>
        </w:rPr>
        <w:t xml:space="preserve">overnment </w:t>
      </w:r>
      <w:r w:rsidR="00024B07">
        <w:rPr>
          <w:rFonts w:ascii="Times New Roman" w:hAnsi="Times New Roman"/>
          <w:b w:val="0"/>
          <w:smallCaps/>
          <w:sz w:val="20"/>
        </w:rPr>
        <w:t>N</w:t>
      </w:r>
      <w:r w:rsidR="00024B07" w:rsidRPr="001630F8">
        <w:rPr>
          <w:rFonts w:ascii="Times New Roman" w:hAnsi="Times New Roman"/>
          <w:b w:val="0"/>
          <w:smallCaps/>
          <w:sz w:val="20"/>
        </w:rPr>
        <w:t>otice</w:t>
      </w:r>
      <w:r w:rsidR="00024B07" w:rsidRPr="00F84040">
        <w:rPr>
          <w:rFonts w:ascii="Times New Roman" w:hAnsi="Times New Roman"/>
          <w:b w:val="0"/>
          <w:sz w:val="20"/>
        </w:rPr>
        <w:t xml:space="preserve">  No.  </w:t>
      </w:r>
      <w:r w:rsidR="00024B07">
        <w:rPr>
          <w:rFonts w:ascii="Times New Roman" w:hAnsi="Times New Roman"/>
          <w:b w:val="0"/>
          <w:sz w:val="20"/>
        </w:rPr>
        <w:t xml:space="preserve">86 </w:t>
      </w:r>
      <w:r w:rsidR="00024B07" w:rsidRPr="00F84040">
        <w:rPr>
          <w:rFonts w:ascii="Times New Roman" w:hAnsi="Times New Roman"/>
          <w:b w:val="0"/>
          <w:sz w:val="20"/>
        </w:rPr>
        <w:t xml:space="preserve"> published on  </w:t>
      </w:r>
      <w:r w:rsidR="00024B07">
        <w:rPr>
          <w:rFonts w:ascii="Times New Roman" w:hAnsi="Times New Roman"/>
          <w:b w:val="0"/>
          <w:sz w:val="20"/>
        </w:rPr>
        <w:t>9/3/</w:t>
      </w:r>
      <w:r w:rsidR="00024B07" w:rsidRPr="00F84040">
        <w:rPr>
          <w:rFonts w:ascii="Times New Roman" w:hAnsi="Times New Roman"/>
          <w:b w:val="0"/>
          <w:sz w:val="20"/>
        </w:rPr>
        <w:t>2018</w:t>
      </w:r>
    </w:p>
    <w:p w:rsidR="0085492B" w:rsidRPr="002D68C9" w:rsidRDefault="0085492B" w:rsidP="0085492B">
      <w:pPr>
        <w:spacing w:after="0" w:line="240" w:lineRule="auto"/>
        <w:jc w:val="center"/>
        <w:rPr>
          <w:color w:val="auto"/>
        </w:rPr>
      </w:pPr>
    </w:p>
    <w:p w:rsidR="0085492B" w:rsidRPr="00024B07" w:rsidRDefault="0085492B" w:rsidP="0085492B">
      <w:pPr>
        <w:spacing w:after="0" w:line="240" w:lineRule="auto"/>
        <w:jc w:val="center"/>
        <w:rPr>
          <w:color w:val="auto"/>
          <w:sz w:val="22"/>
          <w:szCs w:val="22"/>
        </w:rPr>
      </w:pPr>
      <w:r w:rsidRPr="00024B07">
        <w:rPr>
          <w:color w:val="auto"/>
          <w:sz w:val="22"/>
          <w:szCs w:val="22"/>
        </w:rPr>
        <w:t>THE URBAN PLANNING ACT</w:t>
      </w:r>
    </w:p>
    <w:p w:rsidR="0085492B" w:rsidRPr="00024B07" w:rsidRDefault="0085492B" w:rsidP="0085492B">
      <w:pPr>
        <w:spacing w:after="0" w:line="240" w:lineRule="auto"/>
        <w:jc w:val="center"/>
        <w:rPr>
          <w:color w:val="auto"/>
          <w:sz w:val="22"/>
          <w:szCs w:val="22"/>
        </w:rPr>
      </w:pPr>
      <w:r w:rsidRPr="00024B07">
        <w:rPr>
          <w:color w:val="auto"/>
          <w:sz w:val="22"/>
          <w:szCs w:val="22"/>
        </w:rPr>
        <w:t>(C</w:t>
      </w:r>
      <w:r w:rsidR="00024B07" w:rsidRPr="00024B07">
        <w:rPr>
          <w:smallCaps/>
          <w:color w:val="auto"/>
          <w:sz w:val="22"/>
          <w:szCs w:val="22"/>
        </w:rPr>
        <w:t>ap</w:t>
      </w:r>
      <w:r w:rsidRPr="00024B07">
        <w:rPr>
          <w:color w:val="auto"/>
          <w:sz w:val="22"/>
          <w:szCs w:val="22"/>
        </w:rPr>
        <w:t>. 355)</w:t>
      </w:r>
    </w:p>
    <w:p w:rsidR="0085492B" w:rsidRDefault="0085492B" w:rsidP="0085492B">
      <w:pPr>
        <w:spacing w:after="0" w:line="240" w:lineRule="auto"/>
        <w:jc w:val="center"/>
        <w:rPr>
          <w:color w:val="auto"/>
        </w:rPr>
      </w:pPr>
      <w:r w:rsidRPr="002D68C9">
        <w:rPr>
          <w:color w:val="auto"/>
        </w:rPr>
        <w:t>___________</w:t>
      </w:r>
    </w:p>
    <w:p w:rsidR="00024B07" w:rsidRPr="00024B07" w:rsidRDefault="00024B07" w:rsidP="0085492B">
      <w:pPr>
        <w:spacing w:after="0" w:line="240" w:lineRule="auto"/>
        <w:jc w:val="center"/>
        <w:rPr>
          <w:color w:val="auto"/>
          <w:sz w:val="10"/>
          <w:szCs w:val="10"/>
        </w:rPr>
      </w:pPr>
    </w:p>
    <w:p w:rsidR="0085492B" w:rsidRPr="00024B07" w:rsidRDefault="0085492B" w:rsidP="0085492B">
      <w:pPr>
        <w:spacing w:after="0" w:line="240" w:lineRule="auto"/>
        <w:jc w:val="center"/>
        <w:rPr>
          <w:b/>
          <w:color w:val="auto"/>
          <w:sz w:val="28"/>
          <w:szCs w:val="28"/>
        </w:rPr>
      </w:pPr>
      <w:r w:rsidRPr="00024B07">
        <w:rPr>
          <w:b/>
          <w:color w:val="auto"/>
          <w:sz w:val="28"/>
          <w:szCs w:val="28"/>
        </w:rPr>
        <w:t>REGULATION</w:t>
      </w:r>
    </w:p>
    <w:p w:rsidR="0085492B" w:rsidRDefault="0085492B" w:rsidP="0085492B">
      <w:pPr>
        <w:spacing w:after="0" w:line="240" w:lineRule="auto"/>
        <w:jc w:val="center"/>
        <w:rPr>
          <w:color w:val="auto"/>
        </w:rPr>
      </w:pPr>
      <w:r w:rsidRPr="002D68C9">
        <w:rPr>
          <w:color w:val="auto"/>
        </w:rPr>
        <w:t>____________</w:t>
      </w:r>
    </w:p>
    <w:p w:rsidR="00024B07" w:rsidRPr="00024B07" w:rsidRDefault="00024B07" w:rsidP="0085492B">
      <w:pPr>
        <w:spacing w:after="0" w:line="240" w:lineRule="auto"/>
        <w:jc w:val="center"/>
        <w:rPr>
          <w:color w:val="auto"/>
          <w:sz w:val="10"/>
          <w:szCs w:val="10"/>
        </w:rPr>
      </w:pPr>
    </w:p>
    <w:p w:rsidR="0085492B" w:rsidRPr="00024B07" w:rsidRDefault="0085492B" w:rsidP="0085492B">
      <w:pPr>
        <w:spacing w:after="0" w:line="240" w:lineRule="auto"/>
        <w:jc w:val="center"/>
        <w:rPr>
          <w:i/>
          <w:color w:val="auto"/>
          <w:sz w:val="22"/>
          <w:szCs w:val="22"/>
        </w:rPr>
      </w:pPr>
      <w:r w:rsidRPr="00024B07">
        <w:rPr>
          <w:i/>
          <w:color w:val="auto"/>
          <w:sz w:val="22"/>
          <w:szCs w:val="22"/>
        </w:rPr>
        <w:t>(Made Under Section 77 (1) (l))</w:t>
      </w:r>
    </w:p>
    <w:p w:rsidR="0085492B" w:rsidRPr="00024B07" w:rsidRDefault="0085492B" w:rsidP="0085492B">
      <w:pPr>
        <w:spacing w:after="0" w:line="240" w:lineRule="auto"/>
        <w:jc w:val="center"/>
        <w:rPr>
          <w:i/>
          <w:color w:val="auto"/>
          <w:sz w:val="22"/>
          <w:szCs w:val="22"/>
        </w:rPr>
      </w:pPr>
      <w:r w:rsidRPr="00024B07">
        <w:rPr>
          <w:i/>
          <w:color w:val="auto"/>
          <w:sz w:val="22"/>
          <w:szCs w:val="22"/>
        </w:rPr>
        <w:t>____________</w:t>
      </w:r>
    </w:p>
    <w:p w:rsidR="0085492B" w:rsidRPr="00024B07" w:rsidRDefault="0085492B" w:rsidP="0085492B">
      <w:pPr>
        <w:spacing w:after="0" w:line="240" w:lineRule="auto"/>
        <w:jc w:val="center"/>
        <w:rPr>
          <w:color w:val="auto"/>
          <w:sz w:val="22"/>
          <w:szCs w:val="22"/>
        </w:rPr>
      </w:pPr>
    </w:p>
    <w:p w:rsidR="0085492B" w:rsidRPr="00024B07" w:rsidRDefault="0085492B" w:rsidP="0085492B">
      <w:pPr>
        <w:pStyle w:val="Heading1"/>
        <w:spacing w:before="0" w:after="0" w:line="240" w:lineRule="auto"/>
        <w:jc w:val="center"/>
        <w:rPr>
          <w:rFonts w:ascii="Times New Roman" w:hAnsi="Times New Roman"/>
          <w:b w:val="0"/>
          <w:sz w:val="20"/>
          <w:szCs w:val="20"/>
        </w:rPr>
      </w:pPr>
      <w:bookmarkStart w:id="0" w:name="_Toc466977362"/>
      <w:r w:rsidRPr="00024B07">
        <w:rPr>
          <w:rFonts w:ascii="Times New Roman" w:hAnsi="Times New Roman"/>
          <w:b w:val="0"/>
          <w:sz w:val="20"/>
          <w:szCs w:val="20"/>
        </w:rPr>
        <w:t>URBAN PLANNING (CONTROL OF ADVERTISEMENTS) REGULATIONS, 201</w:t>
      </w:r>
      <w:bookmarkEnd w:id="0"/>
      <w:r w:rsidRPr="00024B07">
        <w:rPr>
          <w:rFonts w:ascii="Times New Roman" w:hAnsi="Times New Roman"/>
          <w:b w:val="0"/>
          <w:sz w:val="20"/>
          <w:szCs w:val="20"/>
        </w:rPr>
        <w:t>8</w:t>
      </w:r>
    </w:p>
    <w:p w:rsidR="0085492B" w:rsidRPr="00024B07" w:rsidRDefault="0085492B" w:rsidP="0085492B">
      <w:pPr>
        <w:spacing w:after="0" w:line="240" w:lineRule="auto"/>
        <w:jc w:val="center"/>
        <w:rPr>
          <w:color w:val="auto"/>
          <w:sz w:val="22"/>
          <w:szCs w:val="22"/>
        </w:rPr>
      </w:pPr>
    </w:p>
    <w:p w:rsidR="0085492B" w:rsidRPr="00024B07" w:rsidRDefault="0085492B" w:rsidP="0085492B">
      <w:pPr>
        <w:spacing w:after="0" w:line="240" w:lineRule="auto"/>
        <w:jc w:val="center"/>
        <w:rPr>
          <w:color w:val="auto"/>
          <w:sz w:val="22"/>
          <w:szCs w:val="22"/>
        </w:rPr>
      </w:pPr>
      <w:r w:rsidRPr="00024B07">
        <w:rPr>
          <w:color w:val="auto"/>
          <w:sz w:val="22"/>
          <w:szCs w:val="22"/>
        </w:rPr>
        <w:t>ARRANGEMENT OF REGULATIONS</w:t>
      </w:r>
    </w:p>
    <w:p w:rsidR="0085492B" w:rsidRPr="002D68C9" w:rsidRDefault="0085492B" w:rsidP="0085492B">
      <w:pPr>
        <w:spacing w:after="0" w:line="240" w:lineRule="auto"/>
        <w:jc w:val="center"/>
        <w:rPr>
          <w:color w:val="auto"/>
        </w:rPr>
      </w:pPr>
    </w:p>
    <w:p w:rsidR="0085492B" w:rsidRPr="002D68C9" w:rsidRDefault="0085492B" w:rsidP="0085492B">
      <w:pPr>
        <w:spacing w:after="0" w:line="240" w:lineRule="auto"/>
        <w:jc w:val="center"/>
        <w:rPr>
          <w:color w:val="auto"/>
        </w:rPr>
      </w:pPr>
    </w:p>
    <w:p w:rsidR="0085492B" w:rsidRPr="002D68C9" w:rsidRDefault="0085492B" w:rsidP="0085492B">
      <w:pPr>
        <w:spacing w:after="0" w:line="240" w:lineRule="auto"/>
        <w:jc w:val="both"/>
        <w:rPr>
          <w:b/>
          <w:color w:val="auto"/>
        </w:rPr>
      </w:pPr>
    </w:p>
    <w:p w:rsidR="0085492B" w:rsidRPr="00024B07" w:rsidRDefault="0085492B" w:rsidP="0085492B">
      <w:pPr>
        <w:spacing w:after="0" w:line="240" w:lineRule="auto"/>
        <w:jc w:val="center"/>
        <w:rPr>
          <w:color w:val="auto"/>
          <w:sz w:val="22"/>
          <w:szCs w:val="22"/>
        </w:rPr>
      </w:pPr>
      <w:r w:rsidRPr="00024B07">
        <w:rPr>
          <w:color w:val="auto"/>
          <w:sz w:val="22"/>
          <w:szCs w:val="22"/>
        </w:rPr>
        <w:t>PART I</w:t>
      </w:r>
    </w:p>
    <w:p w:rsidR="0085492B" w:rsidRPr="00024B07" w:rsidRDefault="0085492B" w:rsidP="0085492B">
      <w:pPr>
        <w:spacing w:after="0" w:line="240" w:lineRule="auto"/>
        <w:jc w:val="center"/>
        <w:rPr>
          <w:color w:val="auto"/>
          <w:sz w:val="22"/>
          <w:szCs w:val="22"/>
        </w:rPr>
      </w:pPr>
      <w:r w:rsidRPr="00024B07">
        <w:rPr>
          <w:color w:val="auto"/>
          <w:sz w:val="22"/>
          <w:szCs w:val="22"/>
        </w:rPr>
        <w:t>PRELIMINARY</w:t>
      </w:r>
    </w:p>
    <w:p w:rsidR="0085492B" w:rsidRPr="00024B07" w:rsidRDefault="0085492B" w:rsidP="0085492B">
      <w:pPr>
        <w:spacing w:after="0" w:line="240" w:lineRule="auto"/>
        <w:jc w:val="center"/>
        <w:rPr>
          <w:color w:val="auto"/>
          <w:sz w:val="22"/>
          <w:szCs w:val="22"/>
        </w:rPr>
      </w:pPr>
    </w:p>
    <w:p w:rsidR="0085492B" w:rsidRPr="00024B07" w:rsidRDefault="0085492B" w:rsidP="0085492B">
      <w:pPr>
        <w:spacing w:after="0" w:line="240" w:lineRule="auto"/>
        <w:jc w:val="both"/>
        <w:rPr>
          <w:color w:val="auto"/>
          <w:sz w:val="22"/>
          <w:szCs w:val="22"/>
        </w:rPr>
      </w:pPr>
    </w:p>
    <w:p w:rsidR="0085492B" w:rsidRPr="00024B07" w:rsidRDefault="0085492B" w:rsidP="0085492B">
      <w:pPr>
        <w:numPr>
          <w:ilvl w:val="0"/>
          <w:numId w:val="1"/>
        </w:numPr>
        <w:spacing w:after="0" w:line="240" w:lineRule="auto"/>
        <w:jc w:val="both"/>
        <w:rPr>
          <w:sz w:val="22"/>
          <w:szCs w:val="22"/>
        </w:rPr>
      </w:pPr>
      <w:r w:rsidRPr="00024B07">
        <w:rPr>
          <w:sz w:val="22"/>
          <w:szCs w:val="22"/>
        </w:rPr>
        <w:t>Citation</w:t>
      </w:r>
    </w:p>
    <w:p w:rsidR="0085492B" w:rsidRPr="00024B07" w:rsidRDefault="0085492B" w:rsidP="0085492B">
      <w:pPr>
        <w:numPr>
          <w:ilvl w:val="0"/>
          <w:numId w:val="1"/>
        </w:numPr>
        <w:spacing w:after="0" w:line="240" w:lineRule="auto"/>
        <w:jc w:val="both"/>
        <w:rPr>
          <w:sz w:val="22"/>
          <w:szCs w:val="22"/>
        </w:rPr>
      </w:pPr>
      <w:r w:rsidRPr="00024B07">
        <w:rPr>
          <w:sz w:val="22"/>
          <w:szCs w:val="22"/>
        </w:rPr>
        <w:t>Application</w:t>
      </w:r>
    </w:p>
    <w:p w:rsidR="0085492B" w:rsidRPr="00024B07" w:rsidRDefault="0085492B" w:rsidP="0085492B">
      <w:pPr>
        <w:numPr>
          <w:ilvl w:val="0"/>
          <w:numId w:val="1"/>
        </w:numPr>
        <w:spacing w:after="0" w:line="240" w:lineRule="auto"/>
        <w:jc w:val="both"/>
        <w:rPr>
          <w:sz w:val="22"/>
          <w:szCs w:val="22"/>
        </w:rPr>
      </w:pPr>
      <w:r w:rsidRPr="00024B07">
        <w:rPr>
          <w:sz w:val="22"/>
          <w:szCs w:val="22"/>
        </w:rPr>
        <w:t>Interpretation</w:t>
      </w:r>
    </w:p>
    <w:p w:rsidR="0085492B" w:rsidRPr="00024B07" w:rsidRDefault="0085492B" w:rsidP="0085492B">
      <w:pPr>
        <w:spacing w:after="0" w:line="240" w:lineRule="auto"/>
        <w:ind w:left="720"/>
        <w:jc w:val="both"/>
        <w:rPr>
          <w:color w:val="auto"/>
          <w:sz w:val="22"/>
          <w:szCs w:val="22"/>
        </w:rPr>
      </w:pPr>
    </w:p>
    <w:p w:rsidR="0085492B" w:rsidRPr="00024B07" w:rsidRDefault="0085492B" w:rsidP="0085492B">
      <w:pPr>
        <w:spacing w:after="0" w:line="240" w:lineRule="auto"/>
        <w:jc w:val="center"/>
        <w:rPr>
          <w:color w:val="auto"/>
          <w:sz w:val="22"/>
          <w:szCs w:val="22"/>
        </w:rPr>
      </w:pPr>
      <w:r w:rsidRPr="00024B07">
        <w:rPr>
          <w:color w:val="auto"/>
          <w:sz w:val="22"/>
          <w:szCs w:val="22"/>
        </w:rPr>
        <w:t>PART II</w:t>
      </w:r>
    </w:p>
    <w:p w:rsidR="0085492B" w:rsidRPr="00024B07" w:rsidRDefault="0085492B" w:rsidP="0085492B">
      <w:pPr>
        <w:spacing w:after="0" w:line="240" w:lineRule="auto"/>
        <w:jc w:val="center"/>
        <w:rPr>
          <w:color w:val="auto"/>
          <w:sz w:val="22"/>
          <w:szCs w:val="22"/>
        </w:rPr>
      </w:pPr>
      <w:r w:rsidRPr="00024B07">
        <w:rPr>
          <w:color w:val="auto"/>
          <w:sz w:val="22"/>
          <w:szCs w:val="22"/>
        </w:rPr>
        <w:t>DISPLAY OF ADVERTISEMENTS</w:t>
      </w:r>
    </w:p>
    <w:p w:rsidR="0085492B" w:rsidRPr="00024B07" w:rsidRDefault="0085492B" w:rsidP="0085492B">
      <w:pPr>
        <w:spacing w:after="0" w:line="240" w:lineRule="auto"/>
        <w:jc w:val="center"/>
        <w:rPr>
          <w:color w:val="auto"/>
          <w:sz w:val="22"/>
          <w:szCs w:val="22"/>
        </w:rPr>
      </w:pPr>
    </w:p>
    <w:p w:rsidR="0085492B" w:rsidRPr="00024B07" w:rsidRDefault="0085492B" w:rsidP="0085492B">
      <w:pPr>
        <w:numPr>
          <w:ilvl w:val="0"/>
          <w:numId w:val="1"/>
        </w:numPr>
        <w:spacing w:after="0" w:line="240" w:lineRule="auto"/>
        <w:jc w:val="both"/>
        <w:rPr>
          <w:sz w:val="22"/>
          <w:szCs w:val="22"/>
        </w:rPr>
      </w:pPr>
      <w:r w:rsidRPr="00024B07">
        <w:rPr>
          <w:sz w:val="22"/>
          <w:szCs w:val="22"/>
        </w:rPr>
        <w:t>Requirement of permit for the display of advertisements</w:t>
      </w:r>
    </w:p>
    <w:p w:rsidR="0085492B" w:rsidRPr="00024B07" w:rsidRDefault="0085492B" w:rsidP="0085492B">
      <w:pPr>
        <w:numPr>
          <w:ilvl w:val="0"/>
          <w:numId w:val="1"/>
        </w:numPr>
        <w:spacing w:after="0" w:line="240" w:lineRule="auto"/>
        <w:jc w:val="both"/>
        <w:rPr>
          <w:sz w:val="22"/>
          <w:szCs w:val="22"/>
        </w:rPr>
      </w:pPr>
      <w:r w:rsidRPr="00024B07">
        <w:rPr>
          <w:sz w:val="22"/>
          <w:szCs w:val="22"/>
        </w:rPr>
        <w:t>Application for permit</w:t>
      </w:r>
    </w:p>
    <w:p w:rsidR="0085492B" w:rsidRPr="00024B07" w:rsidRDefault="0085492B" w:rsidP="0085492B">
      <w:pPr>
        <w:numPr>
          <w:ilvl w:val="0"/>
          <w:numId w:val="1"/>
        </w:numPr>
        <w:spacing w:after="0" w:line="240" w:lineRule="auto"/>
        <w:jc w:val="both"/>
        <w:rPr>
          <w:sz w:val="22"/>
          <w:szCs w:val="22"/>
        </w:rPr>
      </w:pPr>
      <w:r w:rsidRPr="00024B07">
        <w:rPr>
          <w:sz w:val="22"/>
          <w:szCs w:val="22"/>
        </w:rPr>
        <w:t>Power to deal with applications for advertisement permits</w:t>
      </w:r>
    </w:p>
    <w:p w:rsidR="0085492B" w:rsidRPr="00024B07" w:rsidRDefault="0085492B" w:rsidP="0085492B">
      <w:pPr>
        <w:numPr>
          <w:ilvl w:val="0"/>
          <w:numId w:val="1"/>
        </w:numPr>
        <w:spacing w:after="0" w:line="240" w:lineRule="auto"/>
        <w:jc w:val="both"/>
        <w:rPr>
          <w:sz w:val="22"/>
          <w:szCs w:val="22"/>
        </w:rPr>
      </w:pPr>
      <w:r w:rsidRPr="00024B07">
        <w:rPr>
          <w:sz w:val="22"/>
          <w:szCs w:val="22"/>
        </w:rPr>
        <w:t>Application for renewal of advertisement permit</w:t>
      </w:r>
    </w:p>
    <w:p w:rsidR="0085492B" w:rsidRPr="00024B07" w:rsidRDefault="0085492B" w:rsidP="0085492B">
      <w:pPr>
        <w:numPr>
          <w:ilvl w:val="0"/>
          <w:numId w:val="1"/>
        </w:numPr>
        <w:spacing w:after="0" w:line="240" w:lineRule="auto"/>
        <w:jc w:val="both"/>
        <w:rPr>
          <w:sz w:val="22"/>
          <w:szCs w:val="22"/>
        </w:rPr>
      </w:pPr>
      <w:r w:rsidRPr="00024B07">
        <w:rPr>
          <w:sz w:val="22"/>
          <w:szCs w:val="22"/>
        </w:rPr>
        <w:t>Standard conditions of display and removal of advertisements</w:t>
      </w:r>
    </w:p>
    <w:p w:rsidR="0085492B" w:rsidRPr="00024B07" w:rsidRDefault="0085492B" w:rsidP="0085492B">
      <w:pPr>
        <w:numPr>
          <w:ilvl w:val="0"/>
          <w:numId w:val="1"/>
        </w:numPr>
        <w:spacing w:after="0" w:line="240" w:lineRule="auto"/>
        <w:jc w:val="both"/>
        <w:rPr>
          <w:sz w:val="22"/>
          <w:szCs w:val="22"/>
        </w:rPr>
      </w:pPr>
      <w:r w:rsidRPr="00024B07">
        <w:rPr>
          <w:sz w:val="22"/>
          <w:szCs w:val="22"/>
        </w:rPr>
        <w:t>Advertisements which may be displayed without permit</w:t>
      </w:r>
    </w:p>
    <w:p w:rsidR="0085492B" w:rsidRPr="00024B07" w:rsidRDefault="0085492B" w:rsidP="0085492B">
      <w:pPr>
        <w:spacing w:after="0" w:line="240" w:lineRule="auto"/>
        <w:ind w:left="720"/>
        <w:jc w:val="both"/>
        <w:rPr>
          <w:sz w:val="22"/>
          <w:szCs w:val="22"/>
        </w:rPr>
      </w:pPr>
    </w:p>
    <w:p w:rsidR="0085492B" w:rsidRPr="00024B07" w:rsidRDefault="0085492B" w:rsidP="0085492B">
      <w:pPr>
        <w:spacing w:after="0" w:line="240" w:lineRule="auto"/>
        <w:jc w:val="center"/>
        <w:rPr>
          <w:color w:val="auto"/>
          <w:sz w:val="22"/>
          <w:szCs w:val="22"/>
        </w:rPr>
      </w:pPr>
      <w:r w:rsidRPr="00024B07">
        <w:rPr>
          <w:color w:val="auto"/>
          <w:sz w:val="22"/>
          <w:szCs w:val="22"/>
        </w:rPr>
        <w:t>PART III</w:t>
      </w:r>
    </w:p>
    <w:p w:rsidR="0085492B" w:rsidRPr="00024B07" w:rsidRDefault="0085492B" w:rsidP="0085492B">
      <w:pPr>
        <w:spacing w:after="0" w:line="240" w:lineRule="auto"/>
        <w:jc w:val="center"/>
        <w:rPr>
          <w:color w:val="auto"/>
          <w:sz w:val="22"/>
          <w:szCs w:val="22"/>
        </w:rPr>
      </w:pPr>
      <w:r w:rsidRPr="00024B07">
        <w:rPr>
          <w:color w:val="auto"/>
          <w:sz w:val="22"/>
          <w:szCs w:val="22"/>
        </w:rPr>
        <w:t>ENFORCEMENT</w:t>
      </w:r>
    </w:p>
    <w:p w:rsidR="0085492B" w:rsidRPr="00024B07" w:rsidRDefault="0085492B" w:rsidP="0085492B">
      <w:pPr>
        <w:numPr>
          <w:ilvl w:val="0"/>
          <w:numId w:val="1"/>
        </w:numPr>
        <w:spacing w:after="0" w:line="240" w:lineRule="auto"/>
        <w:jc w:val="both"/>
        <w:rPr>
          <w:sz w:val="22"/>
          <w:szCs w:val="22"/>
        </w:rPr>
      </w:pPr>
      <w:r w:rsidRPr="00024B07">
        <w:rPr>
          <w:sz w:val="22"/>
          <w:szCs w:val="22"/>
        </w:rPr>
        <w:t>Contravention of these Regulations</w:t>
      </w:r>
    </w:p>
    <w:p w:rsidR="0085492B" w:rsidRPr="00024B07" w:rsidRDefault="0085492B" w:rsidP="0085492B">
      <w:pPr>
        <w:numPr>
          <w:ilvl w:val="0"/>
          <w:numId w:val="1"/>
        </w:numPr>
        <w:spacing w:after="0" w:line="240" w:lineRule="auto"/>
        <w:jc w:val="both"/>
        <w:rPr>
          <w:sz w:val="22"/>
          <w:szCs w:val="22"/>
        </w:rPr>
      </w:pPr>
      <w:r w:rsidRPr="00024B07">
        <w:rPr>
          <w:sz w:val="22"/>
          <w:szCs w:val="22"/>
        </w:rPr>
        <w:t>Removal of advertisements unlawfully displayed</w:t>
      </w:r>
    </w:p>
    <w:p w:rsidR="0085492B" w:rsidRPr="00024B07" w:rsidRDefault="0085492B" w:rsidP="0085492B">
      <w:pPr>
        <w:spacing w:after="0" w:line="240" w:lineRule="auto"/>
        <w:ind w:left="360"/>
        <w:jc w:val="both"/>
        <w:rPr>
          <w:sz w:val="22"/>
          <w:szCs w:val="22"/>
        </w:rPr>
      </w:pPr>
    </w:p>
    <w:p w:rsidR="0085492B" w:rsidRDefault="0085492B" w:rsidP="0085492B">
      <w:pPr>
        <w:spacing w:after="0" w:line="240" w:lineRule="auto"/>
        <w:jc w:val="center"/>
        <w:rPr>
          <w:color w:val="auto"/>
          <w:sz w:val="22"/>
          <w:szCs w:val="22"/>
        </w:rPr>
      </w:pPr>
    </w:p>
    <w:p w:rsidR="006C3595" w:rsidRPr="00024B07" w:rsidRDefault="006C3595" w:rsidP="0085492B">
      <w:pPr>
        <w:spacing w:after="0" w:line="240" w:lineRule="auto"/>
        <w:jc w:val="center"/>
        <w:rPr>
          <w:color w:val="auto"/>
          <w:sz w:val="22"/>
          <w:szCs w:val="22"/>
        </w:rPr>
      </w:pPr>
    </w:p>
    <w:p w:rsidR="0085492B" w:rsidRPr="00024B07" w:rsidRDefault="0085492B" w:rsidP="0085492B">
      <w:pPr>
        <w:spacing w:after="0" w:line="240" w:lineRule="auto"/>
        <w:jc w:val="center"/>
        <w:rPr>
          <w:color w:val="auto"/>
          <w:sz w:val="22"/>
          <w:szCs w:val="22"/>
        </w:rPr>
      </w:pPr>
      <w:r w:rsidRPr="00024B07">
        <w:rPr>
          <w:color w:val="auto"/>
          <w:sz w:val="22"/>
          <w:szCs w:val="22"/>
        </w:rPr>
        <w:lastRenderedPageBreak/>
        <w:t>PART IV</w:t>
      </w:r>
    </w:p>
    <w:p w:rsidR="0085492B" w:rsidRPr="00024B07" w:rsidRDefault="0085492B" w:rsidP="0085492B">
      <w:pPr>
        <w:spacing w:after="0" w:line="240" w:lineRule="auto"/>
        <w:jc w:val="center"/>
        <w:rPr>
          <w:color w:val="auto"/>
          <w:sz w:val="22"/>
          <w:szCs w:val="22"/>
        </w:rPr>
      </w:pPr>
      <w:r w:rsidRPr="00024B07">
        <w:rPr>
          <w:color w:val="auto"/>
          <w:sz w:val="22"/>
          <w:szCs w:val="22"/>
        </w:rPr>
        <w:t>MISCELLANEOUS</w:t>
      </w:r>
    </w:p>
    <w:p w:rsidR="0085492B" w:rsidRPr="00024B07" w:rsidRDefault="0085492B" w:rsidP="0085492B">
      <w:pPr>
        <w:numPr>
          <w:ilvl w:val="0"/>
          <w:numId w:val="1"/>
        </w:numPr>
        <w:spacing w:after="0" w:line="240" w:lineRule="auto"/>
        <w:jc w:val="both"/>
        <w:rPr>
          <w:sz w:val="22"/>
          <w:szCs w:val="22"/>
        </w:rPr>
      </w:pPr>
      <w:r w:rsidRPr="00024B07">
        <w:rPr>
          <w:sz w:val="22"/>
          <w:szCs w:val="22"/>
        </w:rPr>
        <w:t>Register of applications</w:t>
      </w:r>
    </w:p>
    <w:p w:rsidR="0085492B" w:rsidRPr="00024B07" w:rsidRDefault="0085492B" w:rsidP="0085492B">
      <w:pPr>
        <w:numPr>
          <w:ilvl w:val="0"/>
          <w:numId w:val="1"/>
        </w:numPr>
        <w:spacing w:after="0" w:line="240" w:lineRule="auto"/>
        <w:jc w:val="both"/>
        <w:rPr>
          <w:sz w:val="22"/>
          <w:szCs w:val="22"/>
        </w:rPr>
      </w:pPr>
      <w:r w:rsidRPr="00024B07">
        <w:rPr>
          <w:sz w:val="22"/>
          <w:szCs w:val="22"/>
        </w:rPr>
        <w:t>Appeals</w:t>
      </w:r>
    </w:p>
    <w:p w:rsidR="0085492B" w:rsidRPr="00024B07" w:rsidRDefault="0085492B" w:rsidP="0085492B">
      <w:pPr>
        <w:numPr>
          <w:ilvl w:val="0"/>
          <w:numId w:val="1"/>
        </w:numPr>
        <w:spacing w:after="0" w:line="240" w:lineRule="auto"/>
        <w:jc w:val="both"/>
        <w:rPr>
          <w:sz w:val="22"/>
          <w:szCs w:val="22"/>
        </w:rPr>
      </w:pPr>
      <w:r w:rsidRPr="00024B07">
        <w:rPr>
          <w:sz w:val="22"/>
          <w:szCs w:val="22"/>
        </w:rPr>
        <w:t>Transitional provisions</w:t>
      </w:r>
    </w:p>
    <w:p w:rsidR="0085492B" w:rsidRPr="00024B07" w:rsidRDefault="0085492B" w:rsidP="0085492B">
      <w:pPr>
        <w:numPr>
          <w:ilvl w:val="0"/>
          <w:numId w:val="1"/>
        </w:numPr>
        <w:spacing w:after="0" w:line="240" w:lineRule="auto"/>
        <w:jc w:val="both"/>
        <w:rPr>
          <w:sz w:val="22"/>
          <w:szCs w:val="22"/>
        </w:rPr>
      </w:pPr>
      <w:r w:rsidRPr="00024B07">
        <w:rPr>
          <w:sz w:val="22"/>
          <w:szCs w:val="22"/>
        </w:rPr>
        <w:t>Operation of these Regulations</w:t>
      </w:r>
    </w:p>
    <w:p w:rsidR="0085492B" w:rsidRPr="00024B07" w:rsidRDefault="0085492B" w:rsidP="0085492B">
      <w:pPr>
        <w:spacing w:after="0" w:line="240" w:lineRule="auto"/>
        <w:jc w:val="both"/>
        <w:rPr>
          <w:sz w:val="22"/>
          <w:szCs w:val="22"/>
        </w:rPr>
      </w:pPr>
    </w:p>
    <w:p w:rsidR="0085492B" w:rsidRDefault="0085492B" w:rsidP="0085492B">
      <w:pPr>
        <w:spacing w:after="0" w:line="240" w:lineRule="auto"/>
        <w:jc w:val="center"/>
        <w:rPr>
          <w:color w:val="auto"/>
          <w:sz w:val="18"/>
          <w:szCs w:val="18"/>
        </w:rPr>
      </w:pPr>
      <w:r>
        <w:rPr>
          <w:color w:val="auto"/>
        </w:rPr>
        <w:softHyphen/>
      </w:r>
      <w:r w:rsidRPr="00024B07">
        <w:rPr>
          <w:color w:val="auto"/>
          <w:sz w:val="18"/>
          <w:szCs w:val="18"/>
        </w:rPr>
        <w:t>_________</w:t>
      </w:r>
    </w:p>
    <w:p w:rsidR="005024DA" w:rsidRPr="00024B07" w:rsidRDefault="005024DA" w:rsidP="0085492B">
      <w:pPr>
        <w:spacing w:after="0" w:line="240" w:lineRule="auto"/>
        <w:jc w:val="center"/>
        <w:rPr>
          <w:color w:val="auto"/>
          <w:sz w:val="18"/>
          <w:szCs w:val="18"/>
        </w:rPr>
      </w:pPr>
    </w:p>
    <w:p w:rsidR="0085492B" w:rsidRPr="00024B07" w:rsidRDefault="0085492B" w:rsidP="0085492B">
      <w:pPr>
        <w:spacing w:after="0" w:line="240" w:lineRule="auto"/>
        <w:jc w:val="center"/>
        <w:rPr>
          <w:color w:val="auto"/>
          <w:sz w:val="18"/>
          <w:szCs w:val="18"/>
        </w:rPr>
      </w:pPr>
      <w:r w:rsidRPr="00024B07">
        <w:rPr>
          <w:color w:val="auto"/>
          <w:sz w:val="18"/>
          <w:szCs w:val="18"/>
        </w:rPr>
        <w:t>SCHEDULE</w:t>
      </w:r>
    </w:p>
    <w:p w:rsidR="0085492B" w:rsidRPr="00024B07" w:rsidRDefault="0085492B" w:rsidP="0085492B">
      <w:pPr>
        <w:spacing w:after="0" w:line="240" w:lineRule="auto"/>
        <w:jc w:val="center"/>
        <w:rPr>
          <w:bCs/>
          <w:color w:val="auto"/>
          <w:sz w:val="18"/>
          <w:szCs w:val="18"/>
        </w:rPr>
      </w:pPr>
      <w:r w:rsidRPr="00024B07">
        <w:rPr>
          <w:color w:val="auto"/>
          <w:sz w:val="18"/>
          <w:szCs w:val="18"/>
        </w:rPr>
        <w:t xml:space="preserve">_________ </w:t>
      </w:r>
    </w:p>
    <w:p w:rsidR="0085492B" w:rsidRPr="00024B07" w:rsidRDefault="0085492B" w:rsidP="0085492B">
      <w:pPr>
        <w:spacing w:after="0" w:line="240" w:lineRule="auto"/>
        <w:jc w:val="center"/>
        <w:rPr>
          <w:color w:val="auto"/>
          <w:sz w:val="18"/>
          <w:szCs w:val="18"/>
        </w:rPr>
      </w:pPr>
    </w:p>
    <w:p w:rsidR="0085492B" w:rsidRPr="00024B07" w:rsidRDefault="0085492B" w:rsidP="0085492B">
      <w:pPr>
        <w:spacing w:after="0" w:line="240" w:lineRule="auto"/>
        <w:jc w:val="center"/>
        <w:rPr>
          <w:color w:val="auto"/>
          <w:sz w:val="22"/>
          <w:szCs w:val="22"/>
        </w:rPr>
      </w:pPr>
      <w:r w:rsidRPr="00024B07">
        <w:rPr>
          <w:color w:val="auto"/>
          <w:sz w:val="18"/>
          <w:szCs w:val="18"/>
        </w:rPr>
        <w:br w:type="page"/>
      </w:r>
      <w:r w:rsidR="00024B07" w:rsidRPr="00024B07">
        <w:rPr>
          <w:color w:val="auto"/>
          <w:sz w:val="22"/>
          <w:szCs w:val="22"/>
        </w:rPr>
        <w:lastRenderedPageBreak/>
        <w:t xml:space="preserve"> </w:t>
      </w:r>
      <w:r w:rsidRPr="00024B07">
        <w:rPr>
          <w:color w:val="auto"/>
          <w:sz w:val="22"/>
          <w:szCs w:val="22"/>
        </w:rPr>
        <w:t>THE URBAN PLANNING ACT</w:t>
      </w:r>
    </w:p>
    <w:p w:rsidR="0085492B" w:rsidRPr="00024B07" w:rsidRDefault="0085492B" w:rsidP="0085492B">
      <w:pPr>
        <w:spacing w:after="0" w:line="240" w:lineRule="auto"/>
        <w:jc w:val="center"/>
        <w:rPr>
          <w:color w:val="auto"/>
          <w:sz w:val="22"/>
          <w:szCs w:val="22"/>
        </w:rPr>
      </w:pPr>
      <w:r w:rsidRPr="00024B07">
        <w:rPr>
          <w:color w:val="auto"/>
          <w:sz w:val="22"/>
          <w:szCs w:val="22"/>
        </w:rPr>
        <w:t>(C</w:t>
      </w:r>
      <w:r w:rsidR="00024B07" w:rsidRPr="00024B07">
        <w:rPr>
          <w:smallCaps/>
          <w:color w:val="auto"/>
          <w:sz w:val="22"/>
          <w:szCs w:val="22"/>
        </w:rPr>
        <w:t>ap</w:t>
      </w:r>
      <w:r w:rsidRPr="00024B07">
        <w:rPr>
          <w:color w:val="auto"/>
          <w:sz w:val="22"/>
          <w:szCs w:val="22"/>
        </w:rPr>
        <w:t>. 355)</w:t>
      </w:r>
    </w:p>
    <w:p w:rsidR="0085492B" w:rsidRPr="00024B07" w:rsidRDefault="0085492B" w:rsidP="0085492B">
      <w:pPr>
        <w:spacing w:after="0" w:line="240" w:lineRule="auto"/>
        <w:jc w:val="center"/>
        <w:rPr>
          <w:color w:val="auto"/>
          <w:sz w:val="22"/>
          <w:szCs w:val="22"/>
        </w:rPr>
      </w:pPr>
      <w:r w:rsidRPr="00024B07">
        <w:rPr>
          <w:color w:val="auto"/>
          <w:sz w:val="22"/>
          <w:szCs w:val="22"/>
        </w:rPr>
        <w:t>___________</w:t>
      </w:r>
    </w:p>
    <w:p w:rsidR="0085492B" w:rsidRPr="00024B07" w:rsidRDefault="0085492B" w:rsidP="0085492B">
      <w:pPr>
        <w:spacing w:after="0" w:line="240" w:lineRule="auto"/>
        <w:jc w:val="center"/>
        <w:rPr>
          <w:b/>
          <w:color w:val="auto"/>
          <w:sz w:val="28"/>
          <w:szCs w:val="28"/>
        </w:rPr>
      </w:pPr>
      <w:r w:rsidRPr="00024B07">
        <w:rPr>
          <w:b/>
          <w:color w:val="auto"/>
          <w:sz w:val="28"/>
          <w:szCs w:val="28"/>
        </w:rPr>
        <w:t>REGULATIONS</w:t>
      </w:r>
    </w:p>
    <w:p w:rsidR="0085492B" w:rsidRPr="00024B07" w:rsidRDefault="00024B07" w:rsidP="0085492B">
      <w:pPr>
        <w:spacing w:after="0" w:line="240" w:lineRule="auto"/>
        <w:jc w:val="center"/>
        <w:rPr>
          <w:color w:val="auto"/>
          <w:sz w:val="22"/>
          <w:szCs w:val="22"/>
        </w:rPr>
      </w:pPr>
      <w:r>
        <w:rPr>
          <w:color w:val="auto"/>
          <w:sz w:val="22"/>
          <w:szCs w:val="22"/>
        </w:rPr>
        <w:t>________</w:t>
      </w:r>
      <w:r w:rsidR="0085492B" w:rsidRPr="00024B07">
        <w:rPr>
          <w:color w:val="auto"/>
          <w:sz w:val="22"/>
          <w:szCs w:val="22"/>
        </w:rPr>
        <w:t>___</w:t>
      </w:r>
    </w:p>
    <w:p w:rsidR="0085492B" w:rsidRPr="00024B07" w:rsidRDefault="0085492B" w:rsidP="0085492B">
      <w:pPr>
        <w:spacing w:after="0" w:line="240" w:lineRule="auto"/>
        <w:jc w:val="center"/>
        <w:rPr>
          <w:i/>
          <w:color w:val="auto"/>
          <w:sz w:val="22"/>
          <w:szCs w:val="22"/>
        </w:rPr>
      </w:pPr>
      <w:r w:rsidRPr="00024B07">
        <w:rPr>
          <w:i/>
          <w:color w:val="auto"/>
          <w:sz w:val="22"/>
          <w:szCs w:val="22"/>
        </w:rPr>
        <w:t>(Made Under Section 77 (1)(l))</w:t>
      </w:r>
    </w:p>
    <w:p w:rsidR="0085492B" w:rsidRPr="00024B07" w:rsidRDefault="00024B07" w:rsidP="0085492B">
      <w:pPr>
        <w:spacing w:after="0" w:line="240" w:lineRule="auto"/>
        <w:jc w:val="center"/>
        <w:rPr>
          <w:color w:val="auto"/>
          <w:sz w:val="22"/>
          <w:szCs w:val="22"/>
        </w:rPr>
      </w:pPr>
      <w:r>
        <w:rPr>
          <w:color w:val="auto"/>
          <w:sz w:val="22"/>
          <w:szCs w:val="22"/>
        </w:rPr>
        <w:t>_______</w:t>
      </w:r>
      <w:r w:rsidR="0085492B" w:rsidRPr="00024B07">
        <w:rPr>
          <w:color w:val="auto"/>
          <w:sz w:val="22"/>
          <w:szCs w:val="22"/>
        </w:rPr>
        <w:t>_____</w:t>
      </w:r>
    </w:p>
    <w:p w:rsidR="0085492B" w:rsidRPr="00024B07" w:rsidRDefault="0085492B" w:rsidP="0085492B">
      <w:pPr>
        <w:spacing w:after="0" w:line="240" w:lineRule="auto"/>
        <w:jc w:val="center"/>
        <w:rPr>
          <w:color w:val="auto"/>
          <w:sz w:val="22"/>
          <w:szCs w:val="22"/>
        </w:rPr>
      </w:pPr>
    </w:p>
    <w:p w:rsidR="0085492B" w:rsidRPr="00024B07" w:rsidRDefault="0085492B" w:rsidP="0085492B">
      <w:pPr>
        <w:spacing w:after="0" w:line="240" w:lineRule="auto"/>
        <w:jc w:val="center"/>
        <w:rPr>
          <w:color w:val="auto"/>
          <w:sz w:val="20"/>
          <w:szCs w:val="20"/>
        </w:rPr>
      </w:pPr>
      <w:r w:rsidRPr="00024B07">
        <w:rPr>
          <w:color w:val="auto"/>
          <w:sz w:val="20"/>
          <w:szCs w:val="20"/>
        </w:rPr>
        <w:t>URBAN PLANNING (CONTROL OF ADVERTISEMENTS) REGULATIONS, 2018</w:t>
      </w:r>
    </w:p>
    <w:p w:rsidR="0085492B" w:rsidRPr="00024B07" w:rsidRDefault="0085492B" w:rsidP="0085492B">
      <w:pPr>
        <w:spacing w:after="0" w:line="240" w:lineRule="auto"/>
        <w:jc w:val="center"/>
        <w:rPr>
          <w:b/>
          <w:color w:val="auto"/>
          <w:sz w:val="20"/>
          <w:szCs w:val="20"/>
        </w:rPr>
      </w:pPr>
    </w:p>
    <w:tbl>
      <w:tblPr>
        <w:tblW w:w="0" w:type="auto"/>
        <w:tblLook w:val="04A0" w:firstRow="1" w:lastRow="0" w:firstColumn="1" w:lastColumn="0" w:noHBand="0" w:noVBand="1"/>
      </w:tblPr>
      <w:tblGrid>
        <w:gridCol w:w="1463"/>
        <w:gridCol w:w="5953"/>
      </w:tblGrid>
      <w:tr w:rsidR="0085492B" w:rsidRPr="002D68C9" w:rsidTr="00F83244">
        <w:tc>
          <w:tcPr>
            <w:tcW w:w="9576" w:type="dxa"/>
            <w:gridSpan w:val="2"/>
          </w:tcPr>
          <w:p w:rsidR="0085492B" w:rsidRPr="00024B07" w:rsidRDefault="0085492B" w:rsidP="00F83244">
            <w:pPr>
              <w:spacing w:after="0" w:line="240" w:lineRule="auto"/>
              <w:jc w:val="center"/>
              <w:rPr>
                <w:color w:val="auto"/>
                <w:sz w:val="22"/>
                <w:szCs w:val="22"/>
              </w:rPr>
            </w:pPr>
            <w:r w:rsidRPr="00024B07">
              <w:rPr>
                <w:color w:val="auto"/>
                <w:sz w:val="22"/>
                <w:szCs w:val="22"/>
              </w:rPr>
              <w:t>PART I</w:t>
            </w:r>
          </w:p>
          <w:p w:rsidR="0085492B" w:rsidRDefault="0085492B" w:rsidP="00F83244">
            <w:pPr>
              <w:spacing w:after="0" w:line="240" w:lineRule="auto"/>
              <w:jc w:val="center"/>
              <w:rPr>
                <w:color w:val="auto"/>
                <w:sz w:val="22"/>
                <w:szCs w:val="22"/>
              </w:rPr>
            </w:pPr>
            <w:r w:rsidRPr="00024B07">
              <w:rPr>
                <w:color w:val="auto"/>
                <w:sz w:val="22"/>
                <w:szCs w:val="22"/>
              </w:rPr>
              <w:t>PRELIMINARY</w:t>
            </w:r>
          </w:p>
          <w:p w:rsidR="00024B07" w:rsidRPr="00024B07" w:rsidRDefault="00024B07" w:rsidP="00F83244">
            <w:pPr>
              <w:spacing w:after="0" w:line="240" w:lineRule="auto"/>
              <w:jc w:val="center"/>
              <w:rPr>
                <w:b/>
                <w:color w:val="auto"/>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r w:rsidRPr="002D68C9">
              <w:rPr>
                <w:sz w:val="18"/>
                <w:szCs w:val="18"/>
              </w:rPr>
              <w:t>Citation</w:t>
            </w:r>
          </w:p>
          <w:p w:rsidR="0085492B" w:rsidRPr="002D68C9" w:rsidRDefault="0085492B" w:rsidP="00F83244">
            <w:pPr>
              <w:spacing w:after="0" w:line="240" w:lineRule="auto"/>
              <w:jc w:val="center"/>
              <w:rPr>
                <w:b/>
                <w:color w:val="auto"/>
              </w:rPr>
            </w:pPr>
          </w:p>
        </w:tc>
        <w:tc>
          <w:tcPr>
            <w:tcW w:w="8028" w:type="dxa"/>
          </w:tcPr>
          <w:p w:rsidR="0085492B" w:rsidRPr="00024B07" w:rsidRDefault="0085492B" w:rsidP="00F83244">
            <w:pPr>
              <w:spacing w:after="0" w:line="240" w:lineRule="auto"/>
              <w:jc w:val="both"/>
              <w:rPr>
                <w:b/>
                <w:color w:val="auto"/>
                <w:sz w:val="22"/>
                <w:szCs w:val="22"/>
              </w:rPr>
            </w:pPr>
            <w:r w:rsidRPr="00024B07">
              <w:rPr>
                <w:color w:val="auto"/>
                <w:sz w:val="22"/>
                <w:szCs w:val="22"/>
              </w:rPr>
              <w:tab/>
              <w:t>1. These Regulations may be cited as the Urban Planning (Control of Advertisements) Regulations, 2018.</w:t>
            </w:r>
          </w:p>
        </w:tc>
      </w:tr>
      <w:tr w:rsidR="0085492B" w:rsidRPr="002D68C9" w:rsidTr="00F83244">
        <w:tc>
          <w:tcPr>
            <w:tcW w:w="1548" w:type="dxa"/>
          </w:tcPr>
          <w:p w:rsidR="0085492B" w:rsidRPr="002D68C9" w:rsidRDefault="0085492B" w:rsidP="00F83244">
            <w:pPr>
              <w:spacing w:after="0" w:line="240" w:lineRule="auto"/>
              <w:jc w:val="center"/>
              <w:rPr>
                <w:b/>
                <w:color w:val="auto"/>
              </w:rPr>
            </w:pPr>
          </w:p>
        </w:tc>
        <w:tc>
          <w:tcPr>
            <w:tcW w:w="8028" w:type="dxa"/>
          </w:tcPr>
          <w:p w:rsidR="0085492B" w:rsidRPr="00024B07" w:rsidRDefault="0085492B" w:rsidP="00F83244">
            <w:pPr>
              <w:spacing w:after="0" w:line="240" w:lineRule="auto"/>
              <w:jc w:val="center"/>
              <w:rPr>
                <w:b/>
                <w:color w:val="auto"/>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r w:rsidRPr="002D68C9">
              <w:rPr>
                <w:sz w:val="18"/>
                <w:szCs w:val="18"/>
              </w:rPr>
              <w:t>Application</w:t>
            </w:r>
          </w:p>
          <w:p w:rsidR="0085492B" w:rsidRPr="002D68C9" w:rsidRDefault="0085492B" w:rsidP="00F83244">
            <w:pPr>
              <w:spacing w:after="0" w:line="240" w:lineRule="auto"/>
              <w:jc w:val="center"/>
              <w:rPr>
                <w:b/>
                <w:color w:val="auto"/>
              </w:rPr>
            </w:pPr>
          </w:p>
        </w:tc>
        <w:tc>
          <w:tcPr>
            <w:tcW w:w="8028" w:type="dxa"/>
          </w:tcPr>
          <w:p w:rsidR="0085492B" w:rsidRPr="00024B07" w:rsidRDefault="0085492B" w:rsidP="00C6459E">
            <w:pPr>
              <w:spacing w:after="0" w:line="240" w:lineRule="auto"/>
              <w:jc w:val="both"/>
              <w:rPr>
                <w:b/>
                <w:color w:val="auto"/>
                <w:sz w:val="22"/>
                <w:szCs w:val="22"/>
              </w:rPr>
            </w:pPr>
            <w:r w:rsidRPr="00024B07">
              <w:rPr>
                <w:color w:val="auto"/>
                <w:sz w:val="22"/>
                <w:szCs w:val="22"/>
              </w:rPr>
              <w:tab/>
              <w:t xml:space="preserve">2. These Regulations are made to ensure that advertisements and associated structures </w:t>
            </w:r>
            <w:r w:rsidR="00C6459E" w:rsidRPr="00024B07">
              <w:rPr>
                <w:sz w:val="22"/>
                <w:szCs w:val="22"/>
              </w:rPr>
              <w:t>are</w:t>
            </w:r>
            <w:r w:rsidR="00C6459E" w:rsidRPr="00024B07">
              <w:rPr>
                <w:color w:val="auto"/>
                <w:sz w:val="22"/>
                <w:szCs w:val="22"/>
              </w:rPr>
              <w:t xml:space="preserve"> </w:t>
            </w:r>
            <w:r w:rsidRPr="00024B07">
              <w:rPr>
                <w:color w:val="auto"/>
                <w:sz w:val="22"/>
                <w:szCs w:val="22"/>
              </w:rPr>
              <w:t xml:space="preserve">- </w:t>
            </w:r>
          </w:p>
        </w:tc>
      </w:tr>
      <w:tr w:rsidR="00C6459E" w:rsidRPr="002D68C9" w:rsidTr="00F83244">
        <w:tc>
          <w:tcPr>
            <w:tcW w:w="1548" w:type="dxa"/>
          </w:tcPr>
          <w:p w:rsidR="00C6459E" w:rsidRPr="002D68C9" w:rsidRDefault="00C6459E" w:rsidP="00F83244">
            <w:pPr>
              <w:spacing w:after="0" w:line="240" w:lineRule="auto"/>
              <w:jc w:val="both"/>
              <w:rPr>
                <w:sz w:val="18"/>
                <w:szCs w:val="18"/>
              </w:rPr>
            </w:pPr>
          </w:p>
        </w:tc>
        <w:tc>
          <w:tcPr>
            <w:tcW w:w="8028" w:type="dxa"/>
          </w:tcPr>
          <w:p w:rsidR="00C6459E" w:rsidRPr="00024B07" w:rsidRDefault="00C6459E" w:rsidP="00C6459E">
            <w:pPr>
              <w:numPr>
                <w:ilvl w:val="0"/>
                <w:numId w:val="8"/>
              </w:numPr>
              <w:spacing w:after="0" w:line="240" w:lineRule="auto"/>
              <w:jc w:val="both"/>
              <w:rPr>
                <w:color w:val="auto"/>
                <w:sz w:val="22"/>
                <w:szCs w:val="22"/>
              </w:rPr>
            </w:pPr>
            <w:r w:rsidRPr="00024B07">
              <w:rPr>
                <w:sz w:val="22"/>
                <w:szCs w:val="22"/>
              </w:rPr>
              <w:t>constructed and maintained to essential standards of public safety; and</w:t>
            </w:r>
          </w:p>
        </w:tc>
      </w:tr>
      <w:tr w:rsidR="0085492B" w:rsidRPr="002D68C9" w:rsidTr="00F83244">
        <w:tc>
          <w:tcPr>
            <w:tcW w:w="1548" w:type="dxa"/>
          </w:tcPr>
          <w:p w:rsidR="0085492B" w:rsidRPr="002D68C9" w:rsidRDefault="0085492B" w:rsidP="00F83244">
            <w:pPr>
              <w:spacing w:after="0" w:line="240" w:lineRule="auto"/>
              <w:jc w:val="center"/>
              <w:rPr>
                <w:b/>
                <w:color w:val="auto"/>
              </w:rPr>
            </w:pPr>
          </w:p>
        </w:tc>
        <w:tc>
          <w:tcPr>
            <w:tcW w:w="8028" w:type="dxa"/>
          </w:tcPr>
          <w:p w:rsidR="0085492B" w:rsidRPr="00024B07" w:rsidRDefault="0085492B" w:rsidP="00C6459E">
            <w:pPr>
              <w:numPr>
                <w:ilvl w:val="0"/>
                <w:numId w:val="8"/>
              </w:numPr>
              <w:spacing w:after="0" w:line="240" w:lineRule="auto"/>
              <w:jc w:val="both"/>
              <w:rPr>
                <w:color w:val="auto"/>
                <w:sz w:val="22"/>
                <w:szCs w:val="22"/>
              </w:rPr>
            </w:pPr>
            <w:r w:rsidRPr="00024B07">
              <w:rPr>
                <w:sz w:val="22"/>
                <w:szCs w:val="22"/>
              </w:rPr>
              <w:t>complement or, at least, do not unreasonably detract from, desirable characteristics of the natural and built environment in which the advertisements are displayed.</w:t>
            </w:r>
          </w:p>
        </w:tc>
      </w:tr>
      <w:tr w:rsidR="0085492B" w:rsidRPr="002D68C9" w:rsidTr="00F83244">
        <w:tc>
          <w:tcPr>
            <w:tcW w:w="1548" w:type="dxa"/>
          </w:tcPr>
          <w:p w:rsidR="0085492B" w:rsidRPr="002D68C9" w:rsidRDefault="0085492B" w:rsidP="00F83244">
            <w:pPr>
              <w:spacing w:after="0" w:line="240" w:lineRule="auto"/>
              <w:jc w:val="center"/>
              <w:rPr>
                <w:b/>
                <w:color w:val="auto"/>
              </w:rPr>
            </w:pPr>
          </w:p>
        </w:tc>
        <w:tc>
          <w:tcPr>
            <w:tcW w:w="8028" w:type="dxa"/>
          </w:tcPr>
          <w:p w:rsidR="0085492B" w:rsidRPr="002D68C9" w:rsidRDefault="0085492B" w:rsidP="00F83244">
            <w:pPr>
              <w:spacing w:after="0" w:line="240" w:lineRule="auto"/>
              <w:jc w:val="center"/>
              <w:rPr>
                <w:b/>
                <w:color w:val="auto"/>
              </w:rPr>
            </w:pPr>
          </w:p>
        </w:tc>
      </w:tr>
      <w:tr w:rsidR="0085492B" w:rsidRPr="002D68C9" w:rsidTr="00F83244">
        <w:tc>
          <w:tcPr>
            <w:tcW w:w="1548" w:type="dxa"/>
          </w:tcPr>
          <w:p w:rsidR="0085492B" w:rsidRPr="00C6459E" w:rsidRDefault="0085492B" w:rsidP="00C6459E">
            <w:pPr>
              <w:spacing w:after="0" w:line="240" w:lineRule="auto"/>
              <w:jc w:val="both"/>
              <w:rPr>
                <w:sz w:val="18"/>
                <w:szCs w:val="18"/>
              </w:rPr>
            </w:pPr>
            <w:r w:rsidRPr="002D68C9">
              <w:rPr>
                <w:sz w:val="18"/>
                <w:szCs w:val="18"/>
              </w:rPr>
              <w:t>Interpretation</w:t>
            </w:r>
          </w:p>
        </w:tc>
        <w:tc>
          <w:tcPr>
            <w:tcW w:w="8028" w:type="dxa"/>
          </w:tcPr>
          <w:p w:rsidR="0085492B" w:rsidRPr="00024B07" w:rsidRDefault="0085492B" w:rsidP="00F83244">
            <w:pPr>
              <w:spacing w:after="0" w:line="240" w:lineRule="auto"/>
              <w:jc w:val="both"/>
              <w:rPr>
                <w:b/>
                <w:color w:val="auto"/>
                <w:sz w:val="22"/>
                <w:szCs w:val="22"/>
              </w:rPr>
            </w:pPr>
            <w:r w:rsidRPr="00024B07">
              <w:rPr>
                <w:color w:val="auto"/>
                <w:sz w:val="22"/>
                <w:szCs w:val="22"/>
              </w:rPr>
              <w:tab/>
              <w:t>3. In these Regulations unless the context otherwise requires:-</w:t>
            </w:r>
          </w:p>
        </w:tc>
      </w:tr>
      <w:tr w:rsidR="0085492B" w:rsidRPr="002D68C9" w:rsidTr="00F83244">
        <w:tc>
          <w:tcPr>
            <w:tcW w:w="1548" w:type="dxa"/>
          </w:tcPr>
          <w:p w:rsidR="0085492B" w:rsidRPr="002D68C9" w:rsidRDefault="0085492B" w:rsidP="00F83244">
            <w:pPr>
              <w:spacing w:after="0" w:line="240" w:lineRule="auto"/>
              <w:jc w:val="both"/>
              <w:rPr>
                <w:sz w:val="18"/>
                <w:szCs w:val="18"/>
              </w:rPr>
            </w:pPr>
            <w:r w:rsidRPr="002D68C9">
              <w:rPr>
                <w:sz w:val="18"/>
                <w:szCs w:val="18"/>
              </w:rPr>
              <w:t>Cap. 355</w:t>
            </w:r>
          </w:p>
        </w:tc>
        <w:tc>
          <w:tcPr>
            <w:tcW w:w="8028" w:type="dxa"/>
          </w:tcPr>
          <w:p w:rsidR="0085492B" w:rsidRPr="00024B07" w:rsidRDefault="0085492B" w:rsidP="00F83244">
            <w:pPr>
              <w:spacing w:after="0" w:line="240" w:lineRule="auto"/>
              <w:jc w:val="both"/>
              <w:rPr>
                <w:color w:val="auto"/>
                <w:sz w:val="22"/>
                <w:szCs w:val="22"/>
              </w:rPr>
            </w:pPr>
            <w:r w:rsidRPr="00024B07">
              <w:rPr>
                <w:color w:val="auto"/>
                <w:sz w:val="22"/>
                <w:szCs w:val="22"/>
              </w:rPr>
              <w:t>“Act” me</w:t>
            </w:r>
            <w:r w:rsidR="00C6459E" w:rsidRPr="00024B07">
              <w:rPr>
                <w:color w:val="auto"/>
                <w:sz w:val="22"/>
                <w:szCs w:val="22"/>
              </w:rPr>
              <w:t>ans the Urban Planning Act</w:t>
            </w:r>
            <w:r w:rsidRPr="00024B07">
              <w:rPr>
                <w:color w:val="auto"/>
                <w:sz w:val="22"/>
                <w:szCs w:val="22"/>
              </w:rPr>
              <w: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“Advertisement” means any word, letter, device, model, sign, placard, board, notice or representation whether illuminated or not, in the nature and employed wholly or in part for the purpose of the advertisement of proprietary article and without prejudice to the foregoing includes any hoarding or similar structure used or adapted for use for the display of advertisement, and references to the display of advertisements shall be construed accordingly:</w:t>
            </w:r>
          </w:p>
          <w:p w:rsidR="0085492B" w:rsidRPr="00024B07" w:rsidRDefault="00C6459E" w:rsidP="00F83244">
            <w:pPr>
              <w:spacing w:after="0" w:line="240" w:lineRule="auto"/>
              <w:jc w:val="both"/>
              <w:rPr>
                <w:color w:val="auto"/>
                <w:sz w:val="22"/>
                <w:szCs w:val="22"/>
              </w:rPr>
            </w:pPr>
            <w:r w:rsidRPr="00024B07">
              <w:rPr>
                <w:color w:val="auto"/>
                <w:sz w:val="22"/>
                <w:szCs w:val="22"/>
              </w:rPr>
              <w:tab/>
            </w:r>
            <w:r w:rsidRPr="00024B07">
              <w:rPr>
                <w:color w:val="auto"/>
                <w:sz w:val="22"/>
                <w:szCs w:val="22"/>
              </w:rPr>
              <w:tab/>
            </w:r>
            <w:r w:rsidR="0085492B" w:rsidRPr="00024B07">
              <w:rPr>
                <w:color w:val="auto"/>
                <w:sz w:val="22"/>
                <w:szCs w:val="22"/>
              </w:rPr>
              <w:t>Provided that the following matters shall not</w:t>
            </w:r>
            <w:r w:rsidRPr="00024B07">
              <w:rPr>
                <w:color w:val="auto"/>
                <w:sz w:val="22"/>
                <w:szCs w:val="22"/>
              </w:rPr>
              <w:t xml:space="preserve"> be taken to mean advertisement</w:t>
            </w:r>
            <w:r w:rsidR="0085492B" w:rsidRPr="00024B07">
              <w:rPr>
                <w:color w:val="auto"/>
                <w:sz w:val="22"/>
                <w:szCs w:val="22"/>
              </w:rPr>
              <w: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2"/>
              </w:numPr>
              <w:spacing w:after="0" w:line="240" w:lineRule="auto"/>
              <w:jc w:val="both"/>
              <w:rPr>
                <w:color w:val="auto"/>
                <w:sz w:val="22"/>
                <w:szCs w:val="22"/>
              </w:rPr>
            </w:pPr>
            <w:r w:rsidRPr="00024B07">
              <w:rPr>
                <w:color w:val="auto"/>
                <w:sz w:val="22"/>
                <w:szCs w:val="22"/>
              </w:rPr>
              <w:t>anything employed wholly as a memorial;</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2"/>
              </w:numPr>
              <w:spacing w:after="0" w:line="240" w:lineRule="auto"/>
              <w:jc w:val="both"/>
              <w:rPr>
                <w:color w:val="auto"/>
                <w:sz w:val="22"/>
                <w:szCs w:val="22"/>
              </w:rPr>
            </w:pPr>
            <w:r w:rsidRPr="00024B07">
              <w:rPr>
                <w:color w:val="auto"/>
                <w:sz w:val="22"/>
                <w:szCs w:val="22"/>
              </w:rPr>
              <w:t>a placard or other object borne by an individual or an animal; and</w:t>
            </w:r>
          </w:p>
        </w:tc>
      </w:tr>
      <w:tr w:rsidR="0085492B" w:rsidRPr="00024B07"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2"/>
              </w:numPr>
              <w:spacing w:after="0" w:line="240" w:lineRule="auto"/>
              <w:jc w:val="both"/>
              <w:rPr>
                <w:color w:val="auto"/>
                <w:sz w:val="22"/>
                <w:szCs w:val="22"/>
              </w:rPr>
            </w:pPr>
            <w:r w:rsidRPr="00024B07">
              <w:rPr>
                <w:color w:val="auto"/>
                <w:sz w:val="22"/>
                <w:szCs w:val="22"/>
              </w:rPr>
              <w:t>any advertisement displayed inside a building.</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“advertisement permit” means a permit issued under the provisions of these Regulations;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1F40D3">
            <w:pPr>
              <w:spacing w:after="0" w:line="240" w:lineRule="auto"/>
              <w:jc w:val="both"/>
              <w:rPr>
                <w:color w:val="auto"/>
                <w:sz w:val="22"/>
                <w:szCs w:val="22"/>
              </w:rPr>
            </w:pPr>
            <w:r w:rsidRPr="00024B07">
              <w:rPr>
                <w:color w:val="auto"/>
                <w:sz w:val="22"/>
                <w:szCs w:val="22"/>
              </w:rPr>
              <w:t>“advertiser”, in relation to an advertisement, means</w:t>
            </w:r>
            <w:r w:rsidR="001F40D3">
              <w:rPr>
                <w:color w:val="auto"/>
                <w:sz w:val="22"/>
                <w:szCs w:val="22"/>
              </w:rPr>
              <w: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3"/>
              </w:numPr>
              <w:spacing w:after="0" w:line="240" w:lineRule="auto"/>
              <w:jc w:val="both"/>
              <w:rPr>
                <w:color w:val="auto"/>
                <w:sz w:val="22"/>
                <w:szCs w:val="22"/>
              </w:rPr>
            </w:pPr>
            <w:r w:rsidRPr="00024B07">
              <w:rPr>
                <w:color w:val="auto"/>
                <w:sz w:val="22"/>
                <w:szCs w:val="22"/>
              </w:rPr>
              <w:t>the owner of the site on which the advertisement is displayed;</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3"/>
              </w:numPr>
              <w:spacing w:after="0" w:line="240" w:lineRule="auto"/>
              <w:jc w:val="both"/>
              <w:rPr>
                <w:color w:val="auto"/>
                <w:sz w:val="22"/>
                <w:szCs w:val="22"/>
              </w:rPr>
            </w:pPr>
            <w:r w:rsidRPr="00024B07">
              <w:rPr>
                <w:color w:val="auto"/>
                <w:sz w:val="22"/>
                <w:szCs w:val="22"/>
              </w:rPr>
              <w:t>the occupier of the site, if different; and</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3"/>
              </w:numPr>
              <w:spacing w:after="0" w:line="240" w:lineRule="auto"/>
              <w:jc w:val="both"/>
              <w:rPr>
                <w:color w:val="auto"/>
                <w:sz w:val="22"/>
                <w:szCs w:val="22"/>
              </w:rPr>
            </w:pPr>
            <w:r w:rsidRPr="00024B07">
              <w:rPr>
                <w:color w:val="auto"/>
                <w:sz w:val="22"/>
                <w:szCs w:val="22"/>
              </w:rPr>
              <w:t>any other person who undertakes or maintains the display of the advertisement;</w:t>
            </w:r>
          </w:p>
          <w:p w:rsidR="0085492B" w:rsidRPr="00024B07" w:rsidRDefault="0085492B" w:rsidP="00F83244">
            <w:pPr>
              <w:spacing w:after="0" w:line="240" w:lineRule="auto"/>
              <w:ind w:left="360"/>
              <w:jc w:val="both"/>
              <w:rPr>
                <w:color w:val="auto"/>
                <w:sz w:val="22"/>
                <w:szCs w:val="22"/>
              </w:rPr>
            </w:pPr>
            <w:r w:rsidRPr="00024B07">
              <w:rPr>
                <w:color w:val="auto"/>
                <w:sz w:val="22"/>
                <w:szCs w:val="22"/>
              </w:rPr>
              <w:t>and any reference in these Regulations to the person displaying an advertisement shall be construed as a reference to the advertiser;</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 xml:space="preserve">“illuminated advertisement” means any advertisement which is designed or adapted to be illuminated by artificial lighting directly or by reflection and which is so illuminated for purposes of the advertisement (whether continuously or from time to time); </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color w:val="auto"/>
                <w:sz w:val="22"/>
                <w:szCs w:val="22"/>
              </w:rPr>
            </w:pPr>
            <w:r w:rsidRPr="00024B07">
              <w:rPr>
                <w:color w:val="auto"/>
                <w:sz w:val="22"/>
                <w:szCs w:val="22"/>
              </w:rPr>
              <w:t>“Minister” means minister responsible for land use planning;</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“Planning authority” means planning authority referred to in section 7 of the Act.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“site” means any land or building, other than an advertisement, on which an advertisement is displayed;</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3D2D68">
            <w:pPr>
              <w:spacing w:after="0" w:line="240" w:lineRule="auto"/>
              <w:ind w:left="697" w:hanging="697"/>
              <w:jc w:val="both"/>
              <w:rPr>
                <w:color w:val="auto"/>
                <w:sz w:val="22"/>
                <w:szCs w:val="22"/>
              </w:rPr>
            </w:pPr>
            <w:r w:rsidRPr="00024B07">
              <w:rPr>
                <w:color w:val="auto"/>
                <w:sz w:val="22"/>
                <w:szCs w:val="22"/>
              </w:rPr>
              <w:t>“standard conditions” means the conditions specified in the Second Schedule;</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p>
        </w:tc>
      </w:tr>
      <w:tr w:rsidR="0085492B" w:rsidRPr="002D68C9" w:rsidTr="00F83244">
        <w:tc>
          <w:tcPr>
            <w:tcW w:w="9576" w:type="dxa"/>
            <w:gridSpan w:val="2"/>
          </w:tcPr>
          <w:p w:rsidR="0085492B" w:rsidRPr="00024B07" w:rsidRDefault="0085492B" w:rsidP="00F83244">
            <w:pPr>
              <w:spacing w:after="0" w:line="240" w:lineRule="auto"/>
              <w:jc w:val="center"/>
              <w:rPr>
                <w:color w:val="auto"/>
                <w:sz w:val="22"/>
                <w:szCs w:val="22"/>
              </w:rPr>
            </w:pPr>
            <w:r w:rsidRPr="00024B07">
              <w:rPr>
                <w:color w:val="auto"/>
                <w:sz w:val="22"/>
                <w:szCs w:val="22"/>
              </w:rPr>
              <w:t>PART II</w:t>
            </w:r>
          </w:p>
          <w:p w:rsidR="0085492B" w:rsidRPr="00024B07" w:rsidRDefault="0085492B" w:rsidP="00F83244">
            <w:pPr>
              <w:spacing w:after="0" w:line="240" w:lineRule="auto"/>
              <w:jc w:val="center"/>
              <w:rPr>
                <w:color w:val="auto"/>
                <w:sz w:val="22"/>
                <w:szCs w:val="22"/>
              </w:rPr>
            </w:pPr>
            <w:r w:rsidRPr="00024B07">
              <w:rPr>
                <w:color w:val="auto"/>
                <w:sz w:val="22"/>
                <w:szCs w:val="22"/>
              </w:rPr>
              <w:t>DISPLAY OF ADVERTISEMENTS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ind w:left="720" w:hanging="720"/>
              <w:jc w:val="both"/>
              <w:rPr>
                <w:color w:val="auto"/>
                <w:sz w:val="22"/>
                <w:szCs w:val="22"/>
              </w:rPr>
            </w:pPr>
          </w:p>
        </w:tc>
      </w:tr>
      <w:tr w:rsidR="0085492B" w:rsidRPr="002D68C9" w:rsidTr="00F83244">
        <w:tc>
          <w:tcPr>
            <w:tcW w:w="1548" w:type="dxa"/>
          </w:tcPr>
          <w:p w:rsidR="0085492B" w:rsidRPr="002D68C9" w:rsidRDefault="0085492B" w:rsidP="00611B3B">
            <w:pPr>
              <w:spacing w:after="0" w:line="240" w:lineRule="auto"/>
              <w:rPr>
                <w:sz w:val="18"/>
                <w:szCs w:val="18"/>
              </w:rPr>
            </w:pPr>
            <w:r w:rsidRPr="002D68C9">
              <w:rPr>
                <w:sz w:val="18"/>
                <w:szCs w:val="18"/>
              </w:rPr>
              <w:t>Requirement of Permit for the display of Advertisements</w:t>
            </w:r>
          </w:p>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color w:val="auto"/>
                <w:sz w:val="22"/>
                <w:szCs w:val="22"/>
              </w:rPr>
            </w:pPr>
            <w:r w:rsidRPr="00024B07">
              <w:rPr>
                <w:sz w:val="22"/>
                <w:szCs w:val="22"/>
              </w:rPr>
              <w:tab/>
              <w:t>4. A person shall not place or post or cause to be placed or posted any bill, sign, notice or advertisement in or in view of any street or thoroughfare or upon any bridge, tree, fence, pole, post or other structure or erection situated on any street, without an advertisement permit of the planning authority upon the terms and conditions attached to such permission.</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(2) No person shall erect, fix, place or use, or permit to be used, any building, hoarding, framework, structure, or device for the purpose wholly or in part of advertisement, without first obtaining an advertisement permit of the planning authority, upon such conditions as the planning authority may prescribe.</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r w:rsidRPr="002D68C9">
              <w:rPr>
                <w:sz w:val="18"/>
                <w:szCs w:val="18"/>
              </w:rPr>
              <w:t>Application for permit</w:t>
            </w:r>
          </w:p>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5.-(1) Any person who wants to erect, construct or display an advertisement shall make a written application in triplicate in a prescribed form (Form 1) to the planning authority.</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(2) The applicant shall give sufficient details regarding the advertisement so as to enable the planning authority to give a fair decision.</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(3) No application shall be processed unless a fee T.Shs. 30,000, prescribed by the relevant Planning Authority, has been paid by the applicant and all other conditions have been complied with.</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p>
        </w:tc>
      </w:tr>
      <w:tr w:rsidR="0085492B" w:rsidRPr="002D68C9" w:rsidTr="00024B07">
        <w:trPr>
          <w:trHeight w:val="1080"/>
        </w:trPr>
        <w:tc>
          <w:tcPr>
            <w:tcW w:w="1548" w:type="dxa"/>
          </w:tcPr>
          <w:p w:rsidR="0085492B" w:rsidRPr="002D68C9" w:rsidRDefault="0085492B" w:rsidP="00611B3B">
            <w:pPr>
              <w:spacing w:after="0" w:line="240" w:lineRule="auto"/>
              <w:rPr>
                <w:sz w:val="18"/>
                <w:szCs w:val="18"/>
              </w:rPr>
            </w:pPr>
            <w:r w:rsidRPr="002D68C9">
              <w:rPr>
                <w:sz w:val="18"/>
                <w:szCs w:val="18"/>
              </w:rPr>
              <w:t>Power to deal with applications for Advertisement Permit</w:t>
            </w:r>
          </w:p>
        </w:tc>
        <w:tc>
          <w:tcPr>
            <w:tcW w:w="8028" w:type="dxa"/>
          </w:tcPr>
          <w:p w:rsidR="0085492B" w:rsidRPr="00024B07" w:rsidRDefault="0085492B" w:rsidP="00F83244">
            <w:pPr>
              <w:spacing w:after="0" w:line="240" w:lineRule="auto"/>
              <w:jc w:val="both"/>
              <w:rPr>
                <w:sz w:val="22"/>
                <w:szCs w:val="22"/>
              </w:rPr>
            </w:pPr>
            <w:r w:rsidRPr="00024B07">
              <w:rPr>
                <w:sz w:val="22"/>
                <w:szCs w:val="22"/>
              </w:rPr>
              <w:tab/>
              <w:t>6.-(1) The planning authority shall grant or refuse to grant an application within thirty days after receiving the application.</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Default="0085492B" w:rsidP="00F83244">
            <w:pPr>
              <w:spacing w:after="0" w:line="240" w:lineRule="auto"/>
              <w:jc w:val="both"/>
              <w:rPr>
                <w:sz w:val="22"/>
                <w:szCs w:val="22"/>
              </w:rPr>
            </w:pPr>
            <w:r w:rsidRPr="00024B07">
              <w:rPr>
                <w:sz w:val="22"/>
                <w:szCs w:val="22"/>
              </w:rPr>
              <w:tab/>
              <w:t>(2) The planning authority shall grant the application subject to such conditions as are necessary to keep an orderly environment in urban areas.</w:t>
            </w:r>
            <w:r w:rsidRPr="00024B07">
              <w:rPr>
                <w:sz w:val="22"/>
                <w:szCs w:val="22"/>
              </w:rPr>
              <w:tab/>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Default="0085492B" w:rsidP="00F83244">
            <w:pPr>
              <w:spacing w:after="0" w:line="240" w:lineRule="auto"/>
              <w:jc w:val="both"/>
              <w:rPr>
                <w:sz w:val="22"/>
                <w:szCs w:val="22"/>
              </w:rPr>
            </w:pPr>
            <w:r w:rsidRPr="00024B07">
              <w:rPr>
                <w:sz w:val="22"/>
                <w:szCs w:val="22"/>
              </w:rPr>
              <w:tab/>
              <w:t>(3) Every grant of advertisement permit under this regulation shall be for a period fixed by the planning authority, and in any case not longer than five years.</w:t>
            </w:r>
          </w:p>
          <w:p w:rsidR="00024B07" w:rsidRPr="00024B07" w:rsidRDefault="00024B07" w:rsidP="00F83244">
            <w:pPr>
              <w:spacing w:after="0" w:line="240" w:lineRule="auto"/>
              <w:jc w:val="both"/>
              <w:rPr>
                <w:sz w:val="10"/>
                <w:szCs w:val="10"/>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Default="0085492B" w:rsidP="00F83244">
            <w:pPr>
              <w:spacing w:after="0" w:line="240" w:lineRule="auto"/>
              <w:jc w:val="both"/>
              <w:rPr>
                <w:sz w:val="22"/>
                <w:szCs w:val="22"/>
              </w:rPr>
            </w:pPr>
            <w:r w:rsidRPr="00024B07">
              <w:rPr>
                <w:sz w:val="22"/>
                <w:szCs w:val="22"/>
              </w:rPr>
              <w:tab/>
              <w:t>(4) Decisions made as per sub regulation (1) shall be in prescribed forms.</w:t>
            </w:r>
          </w:p>
          <w:p w:rsidR="00024B07" w:rsidRPr="00024B07" w:rsidRDefault="00024B07" w:rsidP="00F83244">
            <w:pPr>
              <w:spacing w:after="0" w:line="240" w:lineRule="auto"/>
              <w:jc w:val="both"/>
              <w:rPr>
                <w:sz w:val="10"/>
                <w:szCs w:val="10"/>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024B07" w:rsidRPr="00024B07" w:rsidRDefault="0085492B" w:rsidP="00F83244">
            <w:pPr>
              <w:spacing w:after="0" w:line="240" w:lineRule="auto"/>
              <w:jc w:val="both"/>
              <w:rPr>
                <w:sz w:val="22"/>
                <w:szCs w:val="22"/>
              </w:rPr>
            </w:pPr>
            <w:r w:rsidRPr="00024B07">
              <w:rPr>
                <w:sz w:val="22"/>
                <w:szCs w:val="22"/>
              </w:rPr>
              <w:tab/>
              <w:t>(5) The decision by the Planning Authority under this regulation shall be guided by the following considerations:-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location, size and colour of the billboards;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traffic and pedestrian safety;</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religious, cultural and moral character of the advertisement;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scenic beauty;</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the preservation of the natural environment;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the preservation of natural monuments and archaeological sites;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85492B">
            <w:pPr>
              <w:numPr>
                <w:ilvl w:val="0"/>
                <w:numId w:val="4"/>
              </w:numPr>
              <w:spacing w:after="0" w:line="240" w:lineRule="auto"/>
              <w:jc w:val="both"/>
              <w:rPr>
                <w:sz w:val="22"/>
                <w:szCs w:val="22"/>
              </w:rPr>
            </w:pPr>
            <w:r w:rsidRPr="00024B07">
              <w:rPr>
                <w:sz w:val="22"/>
                <w:szCs w:val="22"/>
              </w:rPr>
              <w:t>general amenity; and</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Default="0085492B" w:rsidP="0085492B">
            <w:pPr>
              <w:numPr>
                <w:ilvl w:val="0"/>
                <w:numId w:val="4"/>
              </w:numPr>
              <w:spacing w:after="0" w:line="240" w:lineRule="auto"/>
              <w:jc w:val="both"/>
              <w:rPr>
                <w:sz w:val="22"/>
                <w:szCs w:val="22"/>
              </w:rPr>
            </w:pPr>
            <w:r w:rsidRPr="00024B07">
              <w:rPr>
                <w:sz w:val="22"/>
                <w:szCs w:val="22"/>
              </w:rPr>
              <w:t>any other factor that the planning authority may consider necessary.</w:t>
            </w:r>
          </w:p>
          <w:p w:rsidR="00024B07" w:rsidRPr="00024B07" w:rsidRDefault="00024B07" w:rsidP="00024B07">
            <w:pPr>
              <w:spacing w:after="0" w:line="240" w:lineRule="auto"/>
              <w:ind w:left="1080"/>
              <w:jc w:val="both"/>
              <w:rPr>
                <w:sz w:val="10"/>
                <w:szCs w:val="10"/>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(6) Whenever the planning authority refuses to grant an application under this regulation it shall expressly state the reasons thereof, and base its refusal or rejection on sub regulation 5 above, and the Second Schedule to these regulations.</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Default="0085492B" w:rsidP="00F83244">
            <w:pPr>
              <w:spacing w:after="0" w:line="240" w:lineRule="auto"/>
              <w:jc w:val="both"/>
            </w:pPr>
          </w:p>
          <w:p w:rsidR="003D2D68" w:rsidRPr="002D68C9" w:rsidRDefault="003D2D68" w:rsidP="00F83244">
            <w:pPr>
              <w:spacing w:after="0" w:line="240" w:lineRule="auto"/>
              <w:jc w:val="both"/>
            </w:pPr>
          </w:p>
        </w:tc>
      </w:tr>
      <w:tr w:rsidR="0085492B" w:rsidRPr="002D68C9" w:rsidTr="00F83244">
        <w:tc>
          <w:tcPr>
            <w:tcW w:w="1548" w:type="dxa"/>
          </w:tcPr>
          <w:p w:rsidR="0085492B" w:rsidRPr="002D68C9" w:rsidRDefault="0085492B" w:rsidP="00482257">
            <w:pPr>
              <w:spacing w:after="0" w:line="240" w:lineRule="auto"/>
              <w:rPr>
                <w:sz w:val="18"/>
                <w:szCs w:val="18"/>
              </w:rPr>
            </w:pPr>
            <w:r w:rsidRPr="002D68C9">
              <w:rPr>
                <w:sz w:val="18"/>
                <w:szCs w:val="18"/>
              </w:rPr>
              <w:lastRenderedPageBreak/>
              <w:t>Application for renewal of advertisement Permit</w:t>
            </w:r>
          </w:p>
        </w:tc>
        <w:tc>
          <w:tcPr>
            <w:tcW w:w="8028" w:type="dxa"/>
          </w:tcPr>
          <w:p w:rsidR="0085492B" w:rsidRDefault="0085492B" w:rsidP="00F83244">
            <w:pPr>
              <w:spacing w:after="0" w:line="240" w:lineRule="auto"/>
              <w:jc w:val="both"/>
              <w:rPr>
                <w:sz w:val="22"/>
                <w:szCs w:val="22"/>
              </w:rPr>
            </w:pPr>
            <w:r w:rsidRPr="00024B07">
              <w:rPr>
                <w:sz w:val="22"/>
                <w:szCs w:val="22"/>
              </w:rPr>
              <w:tab/>
              <w:t>7.-(1) Within two months prior to the expiration of the permit, application may be made in a prescribed form for renewal thereof.</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(2) Applications for renewal shall be subject to the same conditions as applications for permit</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p>
        </w:tc>
      </w:tr>
      <w:tr w:rsidR="0085492B" w:rsidRPr="002D68C9" w:rsidTr="00F83244">
        <w:tc>
          <w:tcPr>
            <w:tcW w:w="1548" w:type="dxa"/>
          </w:tcPr>
          <w:p w:rsidR="0085492B" w:rsidRPr="002D68C9" w:rsidRDefault="0085492B" w:rsidP="00482257">
            <w:pPr>
              <w:spacing w:after="0" w:line="240" w:lineRule="auto"/>
              <w:rPr>
                <w:sz w:val="18"/>
                <w:szCs w:val="18"/>
              </w:rPr>
            </w:pPr>
            <w:r w:rsidRPr="002D68C9">
              <w:rPr>
                <w:sz w:val="18"/>
                <w:szCs w:val="18"/>
              </w:rPr>
              <w:t>Standard conditions of display and removal of advertisements</w:t>
            </w:r>
          </w:p>
        </w:tc>
        <w:tc>
          <w:tcPr>
            <w:tcW w:w="8028" w:type="dxa"/>
          </w:tcPr>
          <w:p w:rsidR="0085492B" w:rsidRPr="00024B07" w:rsidRDefault="0085492B" w:rsidP="00F83244">
            <w:pPr>
              <w:spacing w:after="0" w:line="240" w:lineRule="auto"/>
              <w:jc w:val="both"/>
              <w:rPr>
                <w:sz w:val="22"/>
                <w:szCs w:val="22"/>
              </w:rPr>
            </w:pPr>
            <w:r w:rsidRPr="00024B07">
              <w:rPr>
                <w:color w:val="auto"/>
                <w:sz w:val="22"/>
                <w:szCs w:val="22"/>
              </w:rPr>
              <w:tab/>
              <w:t>8. Without prejudice to the foregoing provisions, the planning authority may grant an express advertisement permit whose display or removal shall be subject to the standard conditions as set out in the Second Schedule.</w:t>
            </w:r>
          </w:p>
        </w:tc>
      </w:tr>
      <w:tr w:rsidR="0085492B" w:rsidRPr="002D68C9" w:rsidTr="00F83244">
        <w:tc>
          <w:tcPr>
            <w:tcW w:w="1548" w:type="dxa"/>
          </w:tcPr>
          <w:p w:rsidR="0085492B" w:rsidRPr="002D68C9" w:rsidRDefault="0085492B" w:rsidP="00482257">
            <w:pPr>
              <w:spacing w:after="0" w:line="240" w:lineRule="auto"/>
              <w:rPr>
                <w:sz w:val="18"/>
                <w:szCs w:val="18"/>
              </w:rPr>
            </w:pPr>
          </w:p>
        </w:tc>
        <w:tc>
          <w:tcPr>
            <w:tcW w:w="8028" w:type="dxa"/>
          </w:tcPr>
          <w:p w:rsidR="0085492B" w:rsidRPr="00024B07" w:rsidRDefault="0085492B" w:rsidP="00F83244">
            <w:pPr>
              <w:spacing w:after="0" w:line="240" w:lineRule="auto"/>
              <w:jc w:val="both"/>
              <w:rPr>
                <w:color w:val="auto"/>
                <w:sz w:val="22"/>
                <w:szCs w:val="22"/>
              </w:rPr>
            </w:pPr>
          </w:p>
        </w:tc>
      </w:tr>
      <w:tr w:rsidR="0085492B" w:rsidRPr="002D68C9" w:rsidTr="00F83244">
        <w:tc>
          <w:tcPr>
            <w:tcW w:w="1548" w:type="dxa"/>
          </w:tcPr>
          <w:p w:rsidR="0085492B" w:rsidRPr="002D68C9" w:rsidRDefault="0085492B" w:rsidP="00482257">
            <w:pPr>
              <w:spacing w:after="0" w:line="240" w:lineRule="auto"/>
              <w:rPr>
                <w:sz w:val="18"/>
                <w:szCs w:val="18"/>
              </w:rPr>
            </w:pPr>
            <w:r w:rsidRPr="002D68C9">
              <w:rPr>
                <w:sz w:val="16"/>
                <w:szCs w:val="16"/>
              </w:rPr>
              <w:t>Advertisements which may be displayed without permit</w:t>
            </w:r>
          </w:p>
        </w:tc>
        <w:tc>
          <w:tcPr>
            <w:tcW w:w="8028" w:type="dxa"/>
          </w:tcPr>
          <w:p w:rsidR="0085492B" w:rsidRDefault="0085492B" w:rsidP="00F83244">
            <w:pPr>
              <w:spacing w:after="0" w:line="240" w:lineRule="auto"/>
              <w:jc w:val="both"/>
              <w:rPr>
                <w:bCs/>
                <w:sz w:val="22"/>
                <w:szCs w:val="22"/>
              </w:rPr>
            </w:pPr>
            <w:r w:rsidRPr="00024B07">
              <w:rPr>
                <w:bCs/>
                <w:sz w:val="22"/>
                <w:szCs w:val="22"/>
              </w:rPr>
              <w:tab/>
              <w:t>9. Subject to the provisions of these Regulations advertisements of the classes specified in the Third Schedule may be displayed without advertisement permit of the planning authority.</w:t>
            </w:r>
          </w:p>
          <w:p w:rsidR="00024B07" w:rsidRPr="00024B07" w:rsidRDefault="00024B07" w:rsidP="00F83244">
            <w:pPr>
              <w:spacing w:after="0" w:line="240" w:lineRule="auto"/>
              <w:jc w:val="both"/>
              <w:rPr>
                <w:color w:val="auto"/>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p w:rsidR="0085492B" w:rsidRPr="002D68C9" w:rsidRDefault="0085492B" w:rsidP="00F83244">
            <w:pPr>
              <w:spacing w:after="0" w:line="240" w:lineRule="auto"/>
              <w:jc w:val="both"/>
              <w:rPr>
                <w:sz w:val="18"/>
                <w:szCs w:val="18"/>
              </w:rPr>
            </w:pPr>
          </w:p>
        </w:tc>
        <w:tc>
          <w:tcPr>
            <w:tcW w:w="8028" w:type="dxa"/>
          </w:tcPr>
          <w:p w:rsidR="0085492B" w:rsidRDefault="0085492B" w:rsidP="00F83244">
            <w:pPr>
              <w:spacing w:after="0" w:line="240" w:lineRule="auto"/>
              <w:jc w:val="both"/>
              <w:rPr>
                <w:sz w:val="22"/>
                <w:szCs w:val="22"/>
              </w:rPr>
            </w:pPr>
            <w:r w:rsidRPr="00024B07">
              <w:rPr>
                <w:sz w:val="22"/>
                <w:szCs w:val="22"/>
              </w:rPr>
              <w:tab/>
              <w:t>(2) The display of advertisements of the descriptions provided in the Third Schedule shall be subject to the following conditions</w:t>
            </w:r>
            <w:r w:rsidR="00024B07">
              <w:rPr>
                <w:sz w:val="22"/>
                <w:szCs w:val="22"/>
              </w:rPr>
              <w:t>.</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 xml:space="preserve">(3) No such advertisements, other than </w:t>
            </w:r>
            <w:r w:rsidR="00D03D82" w:rsidRPr="00024B07">
              <w:rPr>
                <w:sz w:val="22"/>
                <w:szCs w:val="22"/>
              </w:rPr>
              <w:t>and</w:t>
            </w:r>
            <w:r w:rsidRPr="00024B07">
              <w:rPr>
                <w:sz w:val="22"/>
                <w:szCs w:val="22"/>
              </w:rPr>
              <w:t xml:space="preserve"> advertisement of Class I, shall contain letters, figures, symbols, emblems or devices of a heig</w:t>
            </w:r>
            <w:r w:rsidR="00024B07">
              <w:rPr>
                <w:sz w:val="22"/>
                <w:szCs w:val="22"/>
              </w:rPr>
              <w:t>ht exceeding thirty centimetres.</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(4) No such advertisement, other than an advertisement of Class I or Class V, shall be displayed so that the highest part of the advertisement is above one hundred and fift</w:t>
            </w:r>
            <w:r w:rsidR="00024B07" w:rsidRPr="00024B07">
              <w:rPr>
                <w:sz w:val="22"/>
                <w:szCs w:val="22"/>
              </w:rPr>
              <w:t>y centimetres from ground level.</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(5) No such advertisement shall b</w:t>
            </w:r>
            <w:r w:rsidR="00024B07" w:rsidRPr="00024B07">
              <w:rPr>
                <w:sz w:val="22"/>
                <w:szCs w:val="22"/>
              </w:rPr>
              <w:t>e illuminated except as follows.</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(6) Advertisements of Class I, illuminated in a manner reasonably required to achieve t</w:t>
            </w:r>
            <w:r w:rsidR="00024B07" w:rsidRPr="00024B07">
              <w:rPr>
                <w:sz w:val="22"/>
                <w:szCs w:val="22"/>
              </w:rPr>
              <w:t>he purpose of the advertisement.</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 xml:space="preserve">(7) Advertisements of Class II or Class IV </w:t>
            </w:r>
            <w:r w:rsidR="00D03D82" w:rsidRPr="00024B07">
              <w:rPr>
                <w:sz w:val="22"/>
                <w:szCs w:val="22"/>
              </w:rPr>
              <w:t>for</w:t>
            </w:r>
            <w:r w:rsidRPr="00024B07">
              <w:rPr>
                <w:sz w:val="22"/>
                <w:szCs w:val="22"/>
              </w:rPr>
              <w:t xml:space="preserve"> indicating that medical or similar services or supplies are available at the premises on which they are displayed, and illuminated in a manner reaso</w:t>
            </w:r>
            <w:r w:rsidR="00024B07">
              <w:rPr>
                <w:sz w:val="22"/>
                <w:szCs w:val="22"/>
              </w:rPr>
              <w:t>nably required for that purpose.</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(8) Save as mentioned below, no adverti</w:t>
            </w:r>
            <w:bookmarkStart w:id="1" w:name="_GoBack"/>
            <w:bookmarkEnd w:id="1"/>
            <w:r w:rsidRPr="00024B07">
              <w:rPr>
                <w:sz w:val="22"/>
                <w:szCs w:val="22"/>
              </w:rPr>
              <w:t xml:space="preserve">sement of Class III relating to a sale or other matter which is due to start or take </w:t>
            </w:r>
            <w:r w:rsidRPr="00024B07">
              <w:rPr>
                <w:sz w:val="22"/>
                <w:szCs w:val="22"/>
              </w:rPr>
              <w:lastRenderedPageBreak/>
              <w:t>place on a specified date shall be displayed earlier than twenty-eight days before that date, and every advertisement of that Class shall be removed within fourteen days after the conclusion of the event or other matter to which it relates; but an advertisement of Class III relating to the carrying out on land of building or similar works may be displayed only while such works are in progress.</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E2F75" w:rsidP="00F83244">
            <w:pPr>
              <w:spacing w:after="0" w:line="240" w:lineRule="auto"/>
              <w:jc w:val="both"/>
              <w:rPr>
                <w:sz w:val="22"/>
                <w:szCs w:val="22"/>
              </w:rPr>
            </w:pPr>
            <w:r w:rsidRPr="00024B07">
              <w:rPr>
                <w:sz w:val="22"/>
                <w:szCs w:val="22"/>
              </w:rPr>
              <w:tab/>
              <w:t>(9) In this Regulation</w:t>
            </w:r>
            <w:r w:rsidR="00024B07">
              <w:rPr>
                <w:sz w:val="22"/>
                <w:szCs w:val="22"/>
              </w:rPr>
              <w:t>:</w:t>
            </w:r>
            <w:r w:rsidR="0085492B" w:rsidRPr="00024B07">
              <w:rPr>
                <w:sz w:val="22"/>
                <w:szCs w:val="22"/>
              </w:rPr>
              <w:t>-</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sz w:val="22"/>
                <w:szCs w:val="22"/>
              </w:rPr>
            </w:pPr>
            <w:r w:rsidRPr="00024B07">
              <w:rPr>
                <w:color w:val="auto"/>
                <w:sz w:val="22"/>
                <w:szCs w:val="22"/>
              </w:rPr>
              <w:t>“business premises” means, save as mentioned below, any building normally used for the carrying on of any professional, commercial or industrial undertaking, or any building (other than an institution in respect of which advertisements of Class II</w:t>
            </w:r>
            <w:r w:rsidRPr="00024B07">
              <w:rPr>
                <w:iCs/>
                <w:color w:val="auto"/>
                <w:sz w:val="22"/>
                <w:szCs w:val="22"/>
              </w:rPr>
              <w:t>(c)</w:t>
            </w:r>
            <w:r w:rsidRPr="00024B07">
              <w:rPr>
                <w:color w:val="auto"/>
                <w:sz w:val="22"/>
                <w:szCs w:val="22"/>
              </w:rPr>
              <w:t>may be displayed) normally used for the provision therein of services to members of the public or of any association, and includes public restaurants, licensed premises and places of public entertainment, but in the case of any building used principally for residential purposes includes only that part of the building normally used as business premises;</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sz w:val="22"/>
                <w:szCs w:val="22"/>
              </w:rPr>
            </w:pPr>
            <w:r w:rsidRPr="00024B07">
              <w:rPr>
                <w:color w:val="auto"/>
                <w:sz w:val="22"/>
                <w:szCs w:val="22"/>
              </w:rPr>
              <w:t>“ground level” means, in relation to the display of advertisements on any building, the ground floor of that building;</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color w:val="auto"/>
                <w:sz w:val="22"/>
                <w:szCs w:val="22"/>
              </w:rPr>
            </w:pPr>
            <w:r w:rsidRPr="00024B07">
              <w:rPr>
                <w:color w:val="auto"/>
                <w:sz w:val="22"/>
                <w:szCs w:val="22"/>
              </w:rPr>
              <w:t>“recreational” in relation to an institution shall not apply to an institution on the carrying on of sports, games of physical training primarily as a commercial undertaking.</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color w:val="auto"/>
                <w:sz w:val="22"/>
                <w:szCs w:val="22"/>
              </w:rPr>
            </w:pPr>
          </w:p>
        </w:tc>
      </w:tr>
      <w:tr w:rsidR="0085492B" w:rsidRPr="002D68C9" w:rsidTr="00F83244">
        <w:tc>
          <w:tcPr>
            <w:tcW w:w="9576" w:type="dxa"/>
            <w:gridSpan w:val="2"/>
          </w:tcPr>
          <w:p w:rsidR="0085492B" w:rsidRPr="00024B07" w:rsidRDefault="0085492B" w:rsidP="00F83244">
            <w:pPr>
              <w:spacing w:after="0" w:line="240" w:lineRule="auto"/>
              <w:jc w:val="center"/>
              <w:rPr>
                <w:color w:val="auto"/>
                <w:sz w:val="22"/>
                <w:szCs w:val="22"/>
              </w:rPr>
            </w:pPr>
            <w:r w:rsidRPr="00024B07">
              <w:rPr>
                <w:color w:val="auto"/>
                <w:sz w:val="22"/>
                <w:szCs w:val="22"/>
              </w:rPr>
              <w:t>PART III</w:t>
            </w:r>
          </w:p>
          <w:p w:rsidR="0085492B" w:rsidRPr="00024B07" w:rsidRDefault="0085492B" w:rsidP="00F83244">
            <w:pPr>
              <w:spacing w:after="0" w:line="240" w:lineRule="auto"/>
              <w:ind w:left="720" w:hanging="720"/>
              <w:jc w:val="center"/>
              <w:rPr>
                <w:color w:val="auto"/>
                <w:sz w:val="22"/>
                <w:szCs w:val="22"/>
              </w:rPr>
            </w:pPr>
            <w:r w:rsidRPr="00024B07">
              <w:rPr>
                <w:color w:val="auto"/>
                <w:sz w:val="22"/>
                <w:szCs w:val="22"/>
              </w:rPr>
              <w:t>ENFORCEMENT</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color w:val="auto"/>
                <w:sz w:val="22"/>
                <w:szCs w:val="22"/>
              </w:rPr>
            </w:pPr>
          </w:p>
        </w:tc>
      </w:tr>
      <w:tr w:rsidR="0085492B" w:rsidRPr="002D68C9" w:rsidTr="00F83244">
        <w:tc>
          <w:tcPr>
            <w:tcW w:w="1548" w:type="dxa"/>
          </w:tcPr>
          <w:p w:rsidR="0085492B" w:rsidRPr="002D68C9" w:rsidRDefault="0085492B" w:rsidP="00482257">
            <w:pPr>
              <w:spacing w:after="0" w:line="240" w:lineRule="auto"/>
              <w:rPr>
                <w:sz w:val="18"/>
                <w:szCs w:val="18"/>
              </w:rPr>
            </w:pPr>
            <w:r w:rsidRPr="002D68C9">
              <w:rPr>
                <w:sz w:val="18"/>
                <w:szCs w:val="18"/>
              </w:rPr>
              <w:t>Contravention of these regulations</w:t>
            </w:r>
          </w:p>
        </w:tc>
        <w:tc>
          <w:tcPr>
            <w:tcW w:w="8028" w:type="dxa"/>
          </w:tcPr>
          <w:p w:rsidR="0085492B" w:rsidRPr="00024B07" w:rsidRDefault="0085492B" w:rsidP="00F83244">
            <w:pPr>
              <w:spacing w:after="0" w:line="240" w:lineRule="auto"/>
              <w:jc w:val="both"/>
              <w:rPr>
                <w:color w:val="auto"/>
                <w:sz w:val="22"/>
                <w:szCs w:val="22"/>
              </w:rPr>
            </w:pPr>
            <w:r w:rsidRPr="00024B07">
              <w:rPr>
                <w:color w:val="auto"/>
                <w:sz w:val="22"/>
                <w:szCs w:val="22"/>
              </w:rPr>
              <w:tab/>
              <w:t>10. Any person who cont</w:t>
            </w:r>
            <w:r w:rsidR="008E2F75" w:rsidRPr="00024B07">
              <w:rPr>
                <w:color w:val="auto"/>
                <w:sz w:val="22"/>
                <w:szCs w:val="22"/>
              </w:rPr>
              <w:t>ravenes any provision of these R</w:t>
            </w:r>
            <w:r w:rsidR="00024B07">
              <w:rPr>
                <w:color w:val="auto"/>
                <w:sz w:val="22"/>
                <w:szCs w:val="22"/>
              </w:rPr>
              <w:t>egulations shall be:</w:t>
            </w:r>
            <w:r w:rsidRPr="00024B07">
              <w:rPr>
                <w:color w:val="auto"/>
                <w:sz w:val="22"/>
                <w:szCs w:val="22"/>
              </w:rPr>
              <w:t>-</w:t>
            </w:r>
          </w:p>
        </w:tc>
      </w:tr>
      <w:tr w:rsidR="0085492B" w:rsidRPr="002D68C9" w:rsidTr="00F83244">
        <w:tc>
          <w:tcPr>
            <w:tcW w:w="1548" w:type="dxa"/>
          </w:tcPr>
          <w:p w:rsidR="0085492B" w:rsidRPr="002D68C9" w:rsidRDefault="0085492B" w:rsidP="00482257">
            <w:pPr>
              <w:spacing w:after="0" w:line="240" w:lineRule="auto"/>
              <w:rPr>
                <w:sz w:val="16"/>
                <w:szCs w:val="16"/>
              </w:rPr>
            </w:pPr>
          </w:p>
        </w:tc>
        <w:tc>
          <w:tcPr>
            <w:tcW w:w="8028" w:type="dxa"/>
          </w:tcPr>
          <w:p w:rsidR="0085492B" w:rsidRPr="00024B07" w:rsidRDefault="0085492B" w:rsidP="0085492B">
            <w:pPr>
              <w:numPr>
                <w:ilvl w:val="0"/>
                <w:numId w:val="5"/>
              </w:numPr>
              <w:spacing w:after="0" w:line="240" w:lineRule="auto"/>
              <w:jc w:val="both"/>
              <w:rPr>
                <w:color w:val="auto"/>
                <w:sz w:val="22"/>
                <w:szCs w:val="22"/>
              </w:rPr>
            </w:pPr>
            <w:r w:rsidRPr="00024B07">
              <w:rPr>
                <w:sz w:val="22"/>
                <w:szCs w:val="22"/>
              </w:rPr>
              <w:t>required to remove the advertisement at his own expenses; and</w:t>
            </w:r>
          </w:p>
        </w:tc>
      </w:tr>
      <w:tr w:rsidR="0085492B" w:rsidRPr="002D68C9" w:rsidTr="00F83244">
        <w:tc>
          <w:tcPr>
            <w:tcW w:w="1548" w:type="dxa"/>
          </w:tcPr>
          <w:p w:rsidR="0085492B" w:rsidRPr="002D68C9" w:rsidRDefault="0085492B" w:rsidP="00482257">
            <w:pPr>
              <w:spacing w:after="0" w:line="240" w:lineRule="auto"/>
              <w:rPr>
                <w:sz w:val="16"/>
                <w:szCs w:val="16"/>
              </w:rPr>
            </w:pPr>
          </w:p>
        </w:tc>
        <w:tc>
          <w:tcPr>
            <w:tcW w:w="8028" w:type="dxa"/>
          </w:tcPr>
          <w:p w:rsidR="0085492B" w:rsidRPr="00024B07" w:rsidRDefault="0085492B" w:rsidP="008E2F75">
            <w:pPr>
              <w:numPr>
                <w:ilvl w:val="0"/>
                <w:numId w:val="5"/>
              </w:numPr>
              <w:spacing w:after="0" w:line="240" w:lineRule="auto"/>
              <w:jc w:val="both"/>
              <w:rPr>
                <w:sz w:val="22"/>
                <w:szCs w:val="22"/>
              </w:rPr>
            </w:pPr>
            <w:r w:rsidRPr="00024B07">
              <w:rPr>
                <w:sz w:val="22"/>
                <w:szCs w:val="22"/>
              </w:rPr>
              <w:t xml:space="preserve">liable to a penalty not exceeding three hundred thousand shillings (300,000/-) recoverable through the </w:t>
            </w:r>
            <w:r w:rsidR="008E2F75" w:rsidRPr="00024B07">
              <w:rPr>
                <w:sz w:val="22"/>
                <w:szCs w:val="22"/>
              </w:rPr>
              <w:t>c</w:t>
            </w:r>
            <w:r w:rsidRPr="00024B07">
              <w:rPr>
                <w:sz w:val="22"/>
                <w:szCs w:val="22"/>
              </w:rPr>
              <w:t xml:space="preserve">ourt on </w:t>
            </w:r>
            <w:r w:rsidRPr="00024B07">
              <w:rPr>
                <w:i/>
                <w:sz w:val="22"/>
                <w:szCs w:val="22"/>
              </w:rPr>
              <w:t>inter parties</w:t>
            </w:r>
            <w:r w:rsidRPr="00024B07">
              <w:rPr>
                <w:sz w:val="22"/>
                <w:szCs w:val="22"/>
              </w:rPr>
              <w:t xml:space="preserve"> application by the planning authority. Extra charge of 10,000 per day should be charged for not removing the advertisement after the order to remove.</w:t>
            </w:r>
          </w:p>
        </w:tc>
      </w:tr>
      <w:tr w:rsidR="0085492B" w:rsidRPr="002D68C9" w:rsidTr="00F83244">
        <w:tc>
          <w:tcPr>
            <w:tcW w:w="1548" w:type="dxa"/>
          </w:tcPr>
          <w:p w:rsidR="0085492B" w:rsidRPr="002D68C9" w:rsidRDefault="0085492B" w:rsidP="00482257">
            <w:pPr>
              <w:spacing w:after="0" w:line="240" w:lineRule="auto"/>
              <w:rPr>
                <w:sz w:val="16"/>
                <w:szCs w:val="16"/>
              </w:rPr>
            </w:pPr>
          </w:p>
        </w:tc>
        <w:tc>
          <w:tcPr>
            <w:tcW w:w="8028" w:type="dxa"/>
          </w:tcPr>
          <w:p w:rsidR="00024B07" w:rsidRDefault="00024B07" w:rsidP="00F83244">
            <w:pPr>
              <w:spacing w:after="0" w:line="240" w:lineRule="auto"/>
              <w:ind w:left="720" w:hanging="720"/>
              <w:jc w:val="both"/>
              <w:rPr>
                <w:sz w:val="22"/>
                <w:szCs w:val="22"/>
              </w:rPr>
            </w:pPr>
          </w:p>
          <w:p w:rsidR="003D2D68" w:rsidRPr="00024B07" w:rsidRDefault="003D2D68" w:rsidP="00F83244">
            <w:pPr>
              <w:spacing w:after="0" w:line="240" w:lineRule="auto"/>
              <w:ind w:left="720" w:hanging="720"/>
              <w:jc w:val="both"/>
              <w:rPr>
                <w:sz w:val="22"/>
                <w:szCs w:val="22"/>
              </w:rPr>
            </w:pPr>
          </w:p>
        </w:tc>
      </w:tr>
      <w:tr w:rsidR="0085492B" w:rsidRPr="002D68C9" w:rsidTr="00F83244">
        <w:tc>
          <w:tcPr>
            <w:tcW w:w="1548" w:type="dxa"/>
          </w:tcPr>
          <w:p w:rsidR="0085492B" w:rsidRPr="002D68C9" w:rsidRDefault="0085492B" w:rsidP="00482257">
            <w:pPr>
              <w:spacing w:after="0" w:line="240" w:lineRule="auto"/>
              <w:rPr>
                <w:sz w:val="16"/>
                <w:szCs w:val="16"/>
              </w:rPr>
            </w:pPr>
            <w:r w:rsidRPr="002D68C9">
              <w:rPr>
                <w:sz w:val="18"/>
                <w:szCs w:val="18"/>
              </w:rPr>
              <w:lastRenderedPageBreak/>
              <w:t xml:space="preserve">Removal of Advertisements </w:t>
            </w:r>
          </w:p>
        </w:tc>
        <w:tc>
          <w:tcPr>
            <w:tcW w:w="8028" w:type="dxa"/>
          </w:tcPr>
          <w:p w:rsidR="0085492B" w:rsidRDefault="0085492B" w:rsidP="00F83244">
            <w:pPr>
              <w:spacing w:after="0" w:line="240" w:lineRule="auto"/>
              <w:jc w:val="both"/>
              <w:rPr>
                <w:rFonts w:eastAsia="HiddenHorzOCR"/>
                <w:sz w:val="22"/>
                <w:szCs w:val="22"/>
              </w:rPr>
            </w:pPr>
            <w:r w:rsidRPr="00024B07">
              <w:rPr>
                <w:sz w:val="22"/>
                <w:szCs w:val="22"/>
              </w:rPr>
              <w:tab/>
              <w:t xml:space="preserve">11.-(1) Subject to regulation 10, it shall be lawful for the planning authority, after issuing a twenty-four-hour notice, to remove or pull down any advertisement displayed in contravention of these Regulations at the defaulter’s cost, and to enter upon any land or premises for that </w:t>
            </w:r>
            <w:r w:rsidRPr="00024B07">
              <w:rPr>
                <w:rFonts w:eastAsia="HiddenHorzOCR"/>
                <w:sz w:val="22"/>
                <w:szCs w:val="22"/>
              </w:rPr>
              <w:t>purpose.</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482257">
            <w:pPr>
              <w:spacing w:after="0" w:line="240" w:lineRule="auto"/>
              <w:rPr>
                <w:sz w:val="16"/>
                <w:szCs w:val="16"/>
              </w:rPr>
            </w:pPr>
          </w:p>
        </w:tc>
        <w:tc>
          <w:tcPr>
            <w:tcW w:w="8028" w:type="dxa"/>
          </w:tcPr>
          <w:p w:rsidR="0085492B" w:rsidRPr="00024B07" w:rsidRDefault="0085492B" w:rsidP="00F83244">
            <w:pPr>
              <w:spacing w:after="0" w:line="240" w:lineRule="auto"/>
              <w:jc w:val="both"/>
              <w:rPr>
                <w:sz w:val="22"/>
                <w:szCs w:val="22"/>
              </w:rPr>
            </w:pPr>
            <w:r w:rsidRPr="00024B07">
              <w:rPr>
                <w:rFonts w:eastAsia="HiddenHorzOCR"/>
                <w:sz w:val="22"/>
                <w:szCs w:val="22"/>
              </w:rPr>
              <w:tab/>
              <w:t xml:space="preserve">(2) The cost incurred pursuant to sub-regulation (1) shall be recoverable in the Court on </w:t>
            </w:r>
            <w:r w:rsidRPr="00024B07">
              <w:rPr>
                <w:rFonts w:eastAsia="HiddenHorzOCR"/>
                <w:i/>
                <w:sz w:val="22"/>
                <w:szCs w:val="22"/>
              </w:rPr>
              <w:t>inter parties</w:t>
            </w:r>
            <w:r w:rsidRPr="00024B07">
              <w:rPr>
                <w:rFonts w:eastAsia="HiddenHorzOCR"/>
                <w:sz w:val="22"/>
                <w:szCs w:val="22"/>
              </w:rPr>
              <w:t xml:space="preserve"> application by the planning authority. If defaulter will fail to comply shall be liable to a penalty not exceeding 300,000/= or imprisonment of not more than 1 year</w:t>
            </w:r>
            <w:r w:rsidR="00024B07">
              <w:rPr>
                <w:rFonts w:eastAsia="HiddenHorzOCR"/>
                <w:sz w:val="22"/>
                <w:szCs w:val="22"/>
              </w:rPr>
              <w:t>.</w:t>
            </w:r>
          </w:p>
        </w:tc>
      </w:tr>
      <w:tr w:rsidR="0085492B" w:rsidRPr="002D68C9" w:rsidTr="00F83244">
        <w:tc>
          <w:tcPr>
            <w:tcW w:w="1548" w:type="dxa"/>
          </w:tcPr>
          <w:p w:rsidR="0085492B" w:rsidRPr="002D68C9" w:rsidRDefault="0085492B" w:rsidP="00482257">
            <w:pPr>
              <w:spacing w:after="0" w:line="240" w:lineRule="auto"/>
              <w:rPr>
                <w:sz w:val="16"/>
                <w:szCs w:val="16"/>
              </w:rPr>
            </w:pPr>
          </w:p>
        </w:tc>
        <w:tc>
          <w:tcPr>
            <w:tcW w:w="8028" w:type="dxa"/>
          </w:tcPr>
          <w:p w:rsidR="0085492B" w:rsidRPr="00024B07" w:rsidRDefault="0085492B" w:rsidP="00F83244">
            <w:pPr>
              <w:spacing w:after="0" w:line="240" w:lineRule="auto"/>
              <w:ind w:left="720" w:hanging="720"/>
              <w:jc w:val="both"/>
              <w:rPr>
                <w:sz w:val="22"/>
                <w:szCs w:val="22"/>
              </w:rPr>
            </w:pPr>
          </w:p>
        </w:tc>
      </w:tr>
      <w:tr w:rsidR="0085492B" w:rsidRPr="002D68C9" w:rsidTr="00F83244">
        <w:tc>
          <w:tcPr>
            <w:tcW w:w="9576" w:type="dxa"/>
            <w:gridSpan w:val="2"/>
          </w:tcPr>
          <w:p w:rsidR="0085492B" w:rsidRPr="00024B07" w:rsidRDefault="0085492B" w:rsidP="00F83244">
            <w:pPr>
              <w:spacing w:after="0" w:line="240" w:lineRule="auto"/>
              <w:jc w:val="center"/>
              <w:rPr>
                <w:color w:val="auto"/>
                <w:sz w:val="22"/>
                <w:szCs w:val="22"/>
              </w:rPr>
            </w:pPr>
            <w:r w:rsidRPr="00024B07">
              <w:rPr>
                <w:color w:val="auto"/>
                <w:sz w:val="22"/>
                <w:szCs w:val="22"/>
              </w:rPr>
              <w:t>PART IV</w:t>
            </w:r>
          </w:p>
          <w:p w:rsidR="0085492B" w:rsidRPr="00024B07" w:rsidRDefault="0085492B" w:rsidP="00F83244">
            <w:pPr>
              <w:spacing w:after="0" w:line="240" w:lineRule="auto"/>
              <w:jc w:val="center"/>
              <w:rPr>
                <w:sz w:val="22"/>
                <w:szCs w:val="22"/>
              </w:rPr>
            </w:pPr>
            <w:r w:rsidRPr="00024B07">
              <w:rPr>
                <w:color w:val="auto"/>
                <w:sz w:val="22"/>
                <w:szCs w:val="22"/>
              </w:rPr>
              <w:t>MISCELLANEOUS</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ind w:left="720" w:hanging="720"/>
              <w:jc w:val="both"/>
              <w:rPr>
                <w:sz w:val="22"/>
                <w:szCs w:val="22"/>
              </w:rPr>
            </w:pPr>
          </w:p>
        </w:tc>
      </w:tr>
      <w:tr w:rsidR="0085492B" w:rsidRPr="002D68C9" w:rsidTr="00F83244">
        <w:tc>
          <w:tcPr>
            <w:tcW w:w="1548" w:type="dxa"/>
          </w:tcPr>
          <w:p w:rsidR="0085492B" w:rsidRPr="002D68C9" w:rsidRDefault="0085492B" w:rsidP="00482257">
            <w:pPr>
              <w:spacing w:after="0" w:line="240" w:lineRule="auto"/>
              <w:rPr>
                <w:sz w:val="18"/>
                <w:szCs w:val="18"/>
              </w:rPr>
            </w:pPr>
            <w:r w:rsidRPr="002D68C9">
              <w:rPr>
                <w:sz w:val="18"/>
                <w:szCs w:val="18"/>
              </w:rPr>
              <w:t>Register of applications</w:t>
            </w:r>
          </w:p>
        </w:tc>
        <w:tc>
          <w:tcPr>
            <w:tcW w:w="8028" w:type="dxa"/>
          </w:tcPr>
          <w:p w:rsidR="0085492B" w:rsidRPr="00024B07" w:rsidRDefault="0085492B" w:rsidP="00F83244">
            <w:pPr>
              <w:spacing w:after="0" w:line="240" w:lineRule="auto"/>
              <w:jc w:val="both"/>
              <w:rPr>
                <w:sz w:val="22"/>
                <w:szCs w:val="22"/>
              </w:rPr>
            </w:pPr>
            <w:r w:rsidRPr="00024B07">
              <w:rPr>
                <w:sz w:val="22"/>
                <w:szCs w:val="22"/>
              </w:rPr>
              <w:tab/>
              <w:t>12.-(1) Every planning authority shall keep a reg</w:t>
            </w:r>
            <w:r w:rsidR="00024B07">
              <w:rPr>
                <w:sz w:val="22"/>
                <w:szCs w:val="22"/>
              </w:rPr>
              <w:t>ister containing particulars of:</w:t>
            </w:r>
            <w:r w:rsidRPr="00024B07">
              <w:rPr>
                <w:sz w:val="22"/>
                <w:szCs w:val="22"/>
              </w:rPr>
              <w:t>-</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85492B">
            <w:pPr>
              <w:numPr>
                <w:ilvl w:val="0"/>
                <w:numId w:val="6"/>
              </w:numPr>
              <w:spacing w:after="0" w:line="240" w:lineRule="auto"/>
              <w:jc w:val="both"/>
              <w:rPr>
                <w:sz w:val="22"/>
                <w:szCs w:val="22"/>
              </w:rPr>
            </w:pPr>
            <w:r w:rsidRPr="00024B07">
              <w:rPr>
                <w:sz w:val="22"/>
                <w:szCs w:val="22"/>
              </w:rPr>
              <w:t>any application made to the authority for express permit for the display of an advertisement, including the name and address of the applicant, the date of the application and the type of advertisement concerned;</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85492B">
            <w:pPr>
              <w:numPr>
                <w:ilvl w:val="0"/>
                <w:numId w:val="6"/>
              </w:numPr>
              <w:spacing w:after="0" w:line="240" w:lineRule="auto"/>
              <w:jc w:val="both"/>
              <w:rPr>
                <w:sz w:val="22"/>
                <w:szCs w:val="22"/>
              </w:rPr>
            </w:pPr>
            <w:r w:rsidRPr="00024B07">
              <w:rPr>
                <w:sz w:val="22"/>
                <w:szCs w:val="22"/>
              </w:rPr>
              <w:t>any direction given under these Regulations relating to the application;</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85492B">
            <w:pPr>
              <w:numPr>
                <w:ilvl w:val="0"/>
                <w:numId w:val="6"/>
              </w:numPr>
              <w:spacing w:after="0" w:line="240" w:lineRule="auto"/>
              <w:jc w:val="both"/>
              <w:rPr>
                <w:sz w:val="22"/>
                <w:szCs w:val="22"/>
              </w:rPr>
            </w:pPr>
            <w:r w:rsidRPr="00024B07">
              <w:rPr>
                <w:sz w:val="22"/>
                <w:szCs w:val="22"/>
              </w:rPr>
              <w:t>the date and effect of any decision of the planning authority on the application;</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85492B">
            <w:pPr>
              <w:numPr>
                <w:ilvl w:val="0"/>
                <w:numId w:val="6"/>
              </w:numPr>
              <w:spacing w:after="0" w:line="240" w:lineRule="auto"/>
              <w:jc w:val="both"/>
              <w:rPr>
                <w:sz w:val="22"/>
                <w:szCs w:val="22"/>
              </w:rPr>
            </w:pPr>
            <w:r w:rsidRPr="00024B07">
              <w:rPr>
                <w:sz w:val="22"/>
                <w:szCs w:val="22"/>
              </w:rPr>
              <w:t>the date and effect of any decision of the Court on an appeal.</w:t>
            </w:r>
          </w:p>
          <w:p w:rsidR="00024B07" w:rsidRPr="00611B3B" w:rsidRDefault="00024B07" w:rsidP="00024B07">
            <w:pPr>
              <w:spacing w:after="0" w:line="240" w:lineRule="auto"/>
              <w:ind w:left="1080"/>
              <w:jc w:val="both"/>
              <w:rPr>
                <w:sz w:val="12"/>
                <w:szCs w:val="1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(2) The register shall include an index to enable a person to trace any entry in the register.</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(3) Subject to paragraph (4), the register shall be kept at the principal office of the planning authority.</w:t>
            </w:r>
          </w:p>
          <w:p w:rsidR="00024B07" w:rsidRPr="00611B3B" w:rsidRDefault="00024B07" w:rsidP="00F83244">
            <w:pPr>
              <w:spacing w:after="0" w:line="240" w:lineRule="auto"/>
              <w:jc w:val="both"/>
              <w:rPr>
                <w:sz w:val="12"/>
                <w:szCs w:val="1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(4) Any part of the register which relates to land within a particular part of the area of the planning authority may be kept at a place within or convenient to that part of the planning authority’s area.</w:t>
            </w:r>
          </w:p>
          <w:p w:rsidR="00024B07" w:rsidRPr="00611B3B" w:rsidRDefault="00024B07" w:rsidP="00F83244">
            <w:pPr>
              <w:spacing w:after="0" w:line="240" w:lineRule="auto"/>
              <w:jc w:val="both"/>
              <w:rPr>
                <w:sz w:val="12"/>
                <w:szCs w:val="1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Default="0085492B" w:rsidP="00F83244">
            <w:pPr>
              <w:spacing w:after="0" w:line="240" w:lineRule="auto"/>
              <w:jc w:val="both"/>
              <w:rPr>
                <w:sz w:val="22"/>
                <w:szCs w:val="22"/>
              </w:rPr>
            </w:pPr>
            <w:r w:rsidRPr="00024B07">
              <w:rPr>
                <w:sz w:val="22"/>
                <w:szCs w:val="22"/>
              </w:rPr>
              <w:tab/>
              <w:t>(5) Every entry in the register consisting of particulars of an application shall be made within14 days of the receipt of the application.</w:t>
            </w:r>
          </w:p>
          <w:p w:rsidR="003D2D68" w:rsidRPr="00024B07" w:rsidRDefault="003D2D68"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(6) The register shall be open to the public for inspection during office hours for a fee prescribed by the planning authority or the Minister.</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r w:rsidRPr="002D68C9">
              <w:rPr>
                <w:sz w:val="18"/>
                <w:szCs w:val="18"/>
              </w:rPr>
              <w:t>Appeals</w:t>
            </w:r>
          </w:p>
        </w:tc>
        <w:tc>
          <w:tcPr>
            <w:tcW w:w="8028" w:type="dxa"/>
          </w:tcPr>
          <w:p w:rsidR="0085492B" w:rsidRPr="00024B07" w:rsidRDefault="0085492B" w:rsidP="00F83244">
            <w:pPr>
              <w:spacing w:after="0" w:line="240" w:lineRule="auto"/>
              <w:jc w:val="both"/>
              <w:rPr>
                <w:sz w:val="22"/>
                <w:szCs w:val="22"/>
              </w:rPr>
            </w:pPr>
            <w:r w:rsidRPr="00024B07">
              <w:rPr>
                <w:color w:val="auto"/>
                <w:sz w:val="22"/>
                <w:szCs w:val="22"/>
              </w:rPr>
              <w:tab/>
              <w:t>13. Any applicant for the grant of an advertisement permit, under these Regulations, who is aggrieved by the decision of the planning authority in respect thereto, may within thirty days of being notified of that decision lodge an appeal to the Court which, after taking into consideration any written or oral submissions of the parties, shall determine the matter.</w:t>
            </w:r>
          </w:p>
        </w:tc>
      </w:tr>
      <w:tr w:rsidR="0085492B" w:rsidRPr="002D68C9" w:rsidTr="00F83244">
        <w:tc>
          <w:tcPr>
            <w:tcW w:w="1548" w:type="dxa"/>
          </w:tcPr>
          <w:p w:rsidR="0085492B" w:rsidRPr="002D68C9" w:rsidRDefault="0085492B" w:rsidP="00F83244">
            <w:pPr>
              <w:spacing w:after="0" w:line="240" w:lineRule="auto"/>
              <w:jc w:val="both"/>
              <w:rPr>
                <w:sz w:val="16"/>
                <w:szCs w:val="16"/>
              </w:rPr>
            </w:pPr>
          </w:p>
        </w:tc>
        <w:tc>
          <w:tcPr>
            <w:tcW w:w="8028" w:type="dxa"/>
          </w:tcPr>
          <w:p w:rsidR="0085492B" w:rsidRPr="00024B07" w:rsidRDefault="0085492B"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6"/>
                <w:szCs w:val="16"/>
              </w:rPr>
            </w:pPr>
            <w:r w:rsidRPr="002D68C9">
              <w:rPr>
                <w:sz w:val="18"/>
                <w:szCs w:val="18"/>
              </w:rPr>
              <w:t>Transitional provisions</w:t>
            </w:r>
          </w:p>
        </w:tc>
        <w:tc>
          <w:tcPr>
            <w:tcW w:w="8028" w:type="dxa"/>
          </w:tcPr>
          <w:p w:rsidR="0085492B" w:rsidRDefault="0085492B" w:rsidP="00F83244">
            <w:pPr>
              <w:spacing w:after="0" w:line="240" w:lineRule="auto"/>
              <w:jc w:val="both"/>
              <w:rPr>
                <w:sz w:val="22"/>
                <w:szCs w:val="22"/>
              </w:rPr>
            </w:pPr>
            <w:r w:rsidRPr="00024B07">
              <w:rPr>
                <w:sz w:val="22"/>
                <w:szCs w:val="22"/>
              </w:rPr>
              <w:tab/>
              <w:t>14.-(1) Subject to sub-regulation (2), the display of existing advertisements or the use of existing sites shall continue until the expiration of the period for which permission to display the advertisements or to use the sites was granted, unless removal or discontinuance is required under any provision of the Act or of these Regulations.</w:t>
            </w:r>
          </w:p>
          <w:p w:rsidR="00024B07" w:rsidRPr="00024B07" w:rsidRDefault="00024B07" w:rsidP="00F83244">
            <w:pPr>
              <w:spacing w:after="0" w:line="240" w:lineRule="auto"/>
              <w:jc w:val="both"/>
              <w:rPr>
                <w:sz w:val="22"/>
                <w:szCs w:val="22"/>
              </w:rPr>
            </w:pP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024B07" w:rsidRDefault="0085492B" w:rsidP="00F83244">
            <w:pPr>
              <w:spacing w:after="0" w:line="240" w:lineRule="auto"/>
              <w:jc w:val="both"/>
              <w:rPr>
                <w:sz w:val="22"/>
                <w:szCs w:val="22"/>
              </w:rPr>
            </w:pPr>
            <w:r w:rsidRPr="00024B07">
              <w:rPr>
                <w:sz w:val="22"/>
                <w:szCs w:val="22"/>
              </w:rPr>
              <w:tab/>
              <w:t>(2) Any existing advertisement being displayed or any existing site being used on the date of coming into force of these Regulations shall be exempted from the provisions of these Regulations for a period of one year there from.</w:t>
            </w:r>
          </w:p>
        </w:tc>
      </w:tr>
      <w:tr w:rsidR="0085492B" w:rsidRPr="002D68C9" w:rsidTr="00F83244">
        <w:tc>
          <w:tcPr>
            <w:tcW w:w="1548" w:type="dxa"/>
          </w:tcPr>
          <w:p w:rsidR="0085492B" w:rsidRPr="002D68C9" w:rsidRDefault="0085492B" w:rsidP="00F83244">
            <w:pPr>
              <w:spacing w:after="0" w:line="240" w:lineRule="auto"/>
              <w:jc w:val="both"/>
              <w:rPr>
                <w:sz w:val="18"/>
                <w:szCs w:val="18"/>
              </w:rPr>
            </w:pPr>
          </w:p>
        </w:tc>
        <w:tc>
          <w:tcPr>
            <w:tcW w:w="8028" w:type="dxa"/>
          </w:tcPr>
          <w:p w:rsidR="0085492B" w:rsidRPr="002D68C9" w:rsidRDefault="0085492B" w:rsidP="00F83244">
            <w:pPr>
              <w:spacing w:after="0" w:line="240" w:lineRule="auto"/>
              <w:jc w:val="both"/>
            </w:pPr>
          </w:p>
        </w:tc>
      </w:tr>
      <w:tr w:rsidR="0085492B" w:rsidRPr="00024B07" w:rsidTr="00F83244">
        <w:tc>
          <w:tcPr>
            <w:tcW w:w="1548" w:type="dxa"/>
          </w:tcPr>
          <w:p w:rsidR="0085492B" w:rsidRPr="002D68C9" w:rsidRDefault="0085492B" w:rsidP="003D2D68">
            <w:pPr>
              <w:spacing w:after="0" w:line="240" w:lineRule="auto"/>
              <w:rPr>
                <w:sz w:val="18"/>
                <w:szCs w:val="18"/>
              </w:rPr>
            </w:pPr>
            <w:r w:rsidRPr="002D68C9">
              <w:rPr>
                <w:sz w:val="18"/>
                <w:szCs w:val="18"/>
              </w:rPr>
              <w:t>Operation of these Regulations</w:t>
            </w:r>
          </w:p>
        </w:tc>
        <w:tc>
          <w:tcPr>
            <w:tcW w:w="8028" w:type="dxa"/>
          </w:tcPr>
          <w:p w:rsidR="0085492B" w:rsidRPr="00024B07" w:rsidRDefault="0085492B" w:rsidP="00F83244">
            <w:pPr>
              <w:spacing w:after="0" w:line="240" w:lineRule="auto"/>
              <w:jc w:val="both"/>
              <w:rPr>
                <w:sz w:val="22"/>
                <w:szCs w:val="22"/>
              </w:rPr>
            </w:pPr>
            <w:r w:rsidRPr="00024B07">
              <w:rPr>
                <w:color w:val="auto"/>
                <w:sz w:val="22"/>
                <w:szCs w:val="22"/>
              </w:rPr>
              <w:tab/>
              <w:t>15. These Regulations are in addition to, and do not derogate from other laws about the control of advertising.</w:t>
            </w:r>
          </w:p>
        </w:tc>
      </w:tr>
    </w:tbl>
    <w:p w:rsidR="0085492B" w:rsidRPr="002D68C9" w:rsidRDefault="0085492B" w:rsidP="0085492B">
      <w:pPr>
        <w:spacing w:after="0" w:line="240" w:lineRule="auto"/>
        <w:jc w:val="both"/>
        <w:rPr>
          <w:color w:val="auto"/>
        </w:rPr>
      </w:pPr>
    </w:p>
    <w:p w:rsidR="0085492B" w:rsidRDefault="0085492B"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Default="00024B07" w:rsidP="0085492B">
      <w:pPr>
        <w:spacing w:after="0" w:line="240" w:lineRule="auto"/>
        <w:ind w:left="6480"/>
        <w:jc w:val="center"/>
        <w:rPr>
          <w:b/>
          <w:bCs/>
          <w:color w:val="auto"/>
        </w:rPr>
      </w:pPr>
    </w:p>
    <w:p w:rsidR="00024B07" w:rsidRPr="002D68C9" w:rsidRDefault="00024B07" w:rsidP="0085492B">
      <w:pPr>
        <w:spacing w:after="0" w:line="240" w:lineRule="auto"/>
        <w:ind w:left="6480"/>
        <w:jc w:val="center"/>
        <w:rPr>
          <w:b/>
          <w:bCs/>
          <w:color w:val="auto"/>
        </w:rPr>
      </w:pPr>
    </w:p>
    <w:p w:rsidR="0085492B" w:rsidRDefault="0085492B" w:rsidP="0085492B">
      <w:pPr>
        <w:spacing w:after="0" w:line="240" w:lineRule="auto"/>
        <w:jc w:val="center"/>
        <w:rPr>
          <w:color w:val="auto"/>
          <w:sz w:val="18"/>
          <w:szCs w:val="18"/>
        </w:rPr>
      </w:pPr>
      <w:r w:rsidRPr="00024B07">
        <w:rPr>
          <w:color w:val="auto"/>
          <w:sz w:val="18"/>
          <w:szCs w:val="18"/>
        </w:rPr>
        <w:lastRenderedPageBreak/>
        <w:t>____________</w:t>
      </w:r>
    </w:p>
    <w:p w:rsidR="00024B07" w:rsidRPr="00024B07" w:rsidRDefault="00024B07" w:rsidP="0085492B">
      <w:pPr>
        <w:spacing w:after="0" w:line="240" w:lineRule="auto"/>
        <w:jc w:val="center"/>
        <w:rPr>
          <w:color w:val="auto"/>
          <w:sz w:val="10"/>
          <w:szCs w:val="10"/>
        </w:rPr>
      </w:pPr>
    </w:p>
    <w:p w:rsidR="0085492B" w:rsidRPr="00024B07" w:rsidRDefault="0085492B" w:rsidP="0085492B">
      <w:pPr>
        <w:spacing w:after="0" w:line="240" w:lineRule="auto"/>
        <w:jc w:val="center"/>
        <w:rPr>
          <w:color w:val="auto"/>
          <w:sz w:val="18"/>
          <w:szCs w:val="18"/>
        </w:rPr>
      </w:pPr>
      <w:r w:rsidRPr="00024B07">
        <w:rPr>
          <w:color w:val="auto"/>
          <w:sz w:val="18"/>
          <w:szCs w:val="18"/>
        </w:rPr>
        <w:t>FIRST SCHEDULE</w:t>
      </w:r>
    </w:p>
    <w:p w:rsidR="0085492B" w:rsidRPr="00024B07" w:rsidRDefault="0085492B" w:rsidP="0085492B">
      <w:pPr>
        <w:spacing w:after="0" w:line="240" w:lineRule="auto"/>
        <w:jc w:val="center"/>
        <w:rPr>
          <w:color w:val="auto"/>
          <w:sz w:val="18"/>
          <w:szCs w:val="18"/>
        </w:rPr>
      </w:pPr>
      <w:r w:rsidRPr="00024B07">
        <w:rPr>
          <w:color w:val="auto"/>
          <w:sz w:val="18"/>
          <w:szCs w:val="18"/>
        </w:rPr>
        <w:t>____________</w:t>
      </w:r>
    </w:p>
    <w:p w:rsidR="0085492B" w:rsidRPr="00024B07" w:rsidRDefault="0085492B" w:rsidP="00024B07">
      <w:pPr>
        <w:spacing w:after="0" w:line="240" w:lineRule="auto"/>
        <w:jc w:val="center"/>
        <w:rPr>
          <w:color w:val="auto"/>
          <w:sz w:val="18"/>
          <w:szCs w:val="18"/>
        </w:rPr>
      </w:pPr>
      <w:r w:rsidRPr="00024B07">
        <w:rPr>
          <w:color w:val="auto"/>
          <w:sz w:val="18"/>
          <w:szCs w:val="18"/>
        </w:rPr>
        <w:t>FORMS</w:t>
      </w:r>
    </w:p>
    <w:p w:rsidR="0085492B" w:rsidRPr="00024B07" w:rsidRDefault="0085492B" w:rsidP="0085492B">
      <w:pPr>
        <w:spacing w:after="0" w:line="240" w:lineRule="auto"/>
        <w:jc w:val="center"/>
        <w:rPr>
          <w:color w:val="auto"/>
          <w:sz w:val="18"/>
          <w:szCs w:val="18"/>
        </w:rPr>
      </w:pPr>
      <w:r w:rsidRPr="00024B07">
        <w:rPr>
          <w:color w:val="auto"/>
          <w:sz w:val="18"/>
          <w:szCs w:val="18"/>
        </w:rPr>
        <w:t xml:space="preserve">__________ </w:t>
      </w:r>
    </w:p>
    <w:p w:rsidR="00482257" w:rsidRPr="00024B07" w:rsidRDefault="00482257" w:rsidP="00482257">
      <w:pPr>
        <w:spacing w:after="0" w:line="240" w:lineRule="auto"/>
        <w:jc w:val="center"/>
        <w:rPr>
          <w:bCs/>
          <w:i/>
          <w:color w:val="auto"/>
          <w:sz w:val="18"/>
          <w:szCs w:val="18"/>
        </w:rPr>
      </w:pPr>
    </w:p>
    <w:p w:rsidR="00482257" w:rsidRPr="00024B07" w:rsidRDefault="00482257" w:rsidP="00482257">
      <w:pPr>
        <w:spacing w:after="0" w:line="240" w:lineRule="auto"/>
        <w:jc w:val="center"/>
        <w:rPr>
          <w:bCs/>
          <w:i/>
          <w:color w:val="auto"/>
          <w:sz w:val="18"/>
          <w:szCs w:val="18"/>
        </w:rPr>
      </w:pPr>
      <w:r w:rsidRPr="00024B07">
        <w:rPr>
          <w:bCs/>
          <w:i/>
          <w:color w:val="auto"/>
          <w:sz w:val="18"/>
          <w:szCs w:val="18"/>
        </w:rPr>
        <w:t>(Made under regulation 5)</w:t>
      </w:r>
    </w:p>
    <w:p w:rsidR="0085492B" w:rsidRPr="00024B07" w:rsidRDefault="0085492B" w:rsidP="0085492B">
      <w:pPr>
        <w:spacing w:after="0" w:line="240" w:lineRule="auto"/>
        <w:jc w:val="center"/>
        <w:rPr>
          <w:b/>
          <w:color w:val="auto"/>
          <w:sz w:val="18"/>
          <w:szCs w:val="18"/>
        </w:rPr>
      </w:pPr>
    </w:p>
    <w:p w:rsidR="0085492B" w:rsidRPr="00024B07" w:rsidRDefault="0085492B" w:rsidP="0085492B">
      <w:pPr>
        <w:spacing w:after="0" w:line="240" w:lineRule="auto"/>
        <w:ind w:left="6480"/>
        <w:jc w:val="center"/>
        <w:rPr>
          <w:b/>
          <w:bCs/>
          <w:color w:val="auto"/>
          <w:sz w:val="18"/>
          <w:szCs w:val="18"/>
        </w:rPr>
      </w:pPr>
      <w:r w:rsidRPr="00024B07">
        <w:rPr>
          <w:b/>
          <w:color w:val="auto"/>
          <w:sz w:val="18"/>
          <w:szCs w:val="18"/>
        </w:rPr>
        <w:tab/>
      </w:r>
      <w:r w:rsidRPr="00024B07">
        <w:rPr>
          <w:b/>
          <w:bCs/>
          <w:color w:val="auto"/>
          <w:sz w:val="18"/>
          <w:szCs w:val="18"/>
        </w:rPr>
        <w:t>FORM 1</w:t>
      </w:r>
    </w:p>
    <w:p w:rsidR="00C6459E" w:rsidRPr="00024B07" w:rsidRDefault="00C6459E" w:rsidP="0085492B">
      <w:pPr>
        <w:spacing w:after="0" w:line="240" w:lineRule="auto"/>
        <w:jc w:val="center"/>
        <w:rPr>
          <w:bCs/>
          <w:i/>
          <w:color w:val="auto"/>
          <w:sz w:val="18"/>
          <w:szCs w:val="18"/>
        </w:rPr>
      </w:pPr>
    </w:p>
    <w:p w:rsidR="0085492B" w:rsidRPr="00024B07" w:rsidRDefault="0085492B" w:rsidP="0085492B">
      <w:pPr>
        <w:spacing w:after="0" w:line="240" w:lineRule="auto"/>
        <w:rPr>
          <w:b/>
          <w:color w:val="auto"/>
          <w:sz w:val="18"/>
          <w:szCs w:val="18"/>
        </w:rPr>
      </w:pPr>
      <w:r w:rsidRPr="00024B07">
        <w:rPr>
          <w:b/>
          <w:color w:val="auto"/>
          <w:sz w:val="18"/>
          <w:szCs w:val="18"/>
        </w:rPr>
        <w:t>[    ] Application for Permission to Display Advertisements</w:t>
      </w:r>
    </w:p>
    <w:p w:rsidR="0085492B" w:rsidRPr="00024B07" w:rsidRDefault="0085492B" w:rsidP="0085492B">
      <w:pPr>
        <w:spacing w:after="0" w:line="240" w:lineRule="auto"/>
        <w:rPr>
          <w:b/>
          <w:color w:val="auto"/>
          <w:sz w:val="18"/>
          <w:szCs w:val="18"/>
        </w:rPr>
      </w:pPr>
      <w:r w:rsidRPr="00024B07">
        <w:rPr>
          <w:b/>
          <w:color w:val="auto"/>
          <w:sz w:val="18"/>
          <w:szCs w:val="18"/>
        </w:rPr>
        <w:t>[    ] Application for Renewal to Display Advertisement</w:t>
      </w:r>
    </w:p>
    <w:p w:rsidR="0085492B" w:rsidRPr="00024B07" w:rsidRDefault="0085492B" w:rsidP="0085492B">
      <w:pPr>
        <w:spacing w:after="0" w:line="240" w:lineRule="auto"/>
        <w:rPr>
          <w:b/>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To: THE PLANNING AUTHORITY (Name of Planning Authority)</w:t>
      </w:r>
    </w:p>
    <w:p w:rsidR="0085492B" w:rsidRPr="00024B07" w:rsidRDefault="0085492B" w:rsidP="0085492B">
      <w:pPr>
        <w:spacing w:after="0" w:line="240" w:lineRule="auto"/>
        <w:jc w:val="both"/>
        <w:rPr>
          <w:color w:val="auto"/>
          <w:sz w:val="18"/>
          <w:szCs w:val="18"/>
        </w:rPr>
      </w:pPr>
      <w:r w:rsidRPr="00024B07">
        <w:rPr>
          <w:color w:val="auto"/>
          <w:sz w:val="18"/>
          <w:szCs w:val="18"/>
        </w:rPr>
        <w:t>I/We hereby apply for permission to display the advertisements described in this application.</w:t>
      </w:r>
    </w:p>
    <w:p w:rsidR="0085492B" w:rsidRPr="00024B07" w:rsidRDefault="0085492B" w:rsidP="0085492B">
      <w:pPr>
        <w:spacing w:after="0" w:line="240" w:lineRule="auto"/>
        <w:jc w:val="both"/>
        <w:rPr>
          <w:color w:val="auto"/>
          <w:sz w:val="18"/>
          <w:szCs w:val="18"/>
        </w:rPr>
      </w:pPr>
      <w:r w:rsidRPr="00024B07">
        <w:rPr>
          <w:color w:val="auto"/>
          <w:sz w:val="18"/>
          <w:szCs w:val="18"/>
        </w:rPr>
        <w:t>Name :.............................................................................................................................</w:t>
      </w:r>
      <w:r w:rsidR="00604A20">
        <w:rPr>
          <w:color w:val="auto"/>
          <w:sz w:val="18"/>
          <w:szCs w:val="18"/>
        </w:rPr>
        <w:t>................</w:t>
      </w:r>
      <w:r w:rsidRPr="00024B07">
        <w:rPr>
          <w:color w:val="auto"/>
          <w:sz w:val="18"/>
          <w:szCs w:val="18"/>
        </w:rPr>
        <w:t>..</w:t>
      </w:r>
    </w:p>
    <w:p w:rsidR="0085492B" w:rsidRDefault="0085492B" w:rsidP="0085492B">
      <w:pPr>
        <w:spacing w:after="0" w:line="240" w:lineRule="auto"/>
        <w:jc w:val="both"/>
        <w:rPr>
          <w:i/>
          <w:iCs/>
          <w:color w:val="auto"/>
          <w:sz w:val="18"/>
          <w:szCs w:val="18"/>
        </w:rPr>
      </w:pPr>
      <w:r w:rsidRPr="00024B07">
        <w:rPr>
          <w:color w:val="auto"/>
          <w:sz w:val="18"/>
          <w:szCs w:val="18"/>
        </w:rPr>
        <w:tab/>
      </w:r>
      <w:r w:rsidRPr="00024B07">
        <w:rPr>
          <w:color w:val="auto"/>
          <w:sz w:val="18"/>
          <w:szCs w:val="18"/>
        </w:rPr>
        <w:tab/>
      </w:r>
      <w:r w:rsidRPr="00024B07">
        <w:rPr>
          <w:color w:val="auto"/>
          <w:sz w:val="18"/>
          <w:szCs w:val="18"/>
        </w:rPr>
        <w:tab/>
      </w:r>
      <w:r w:rsidRPr="00024B07">
        <w:rPr>
          <w:color w:val="auto"/>
          <w:sz w:val="18"/>
          <w:szCs w:val="18"/>
        </w:rPr>
        <w:tab/>
      </w:r>
      <w:r w:rsidRPr="00024B07">
        <w:rPr>
          <w:i/>
          <w:iCs/>
          <w:color w:val="auto"/>
          <w:sz w:val="18"/>
          <w:szCs w:val="18"/>
        </w:rPr>
        <w:t>(State whether Individual/organization )</w:t>
      </w:r>
    </w:p>
    <w:p w:rsidR="00F63BE2" w:rsidRPr="00024B07" w:rsidRDefault="00F63BE2" w:rsidP="0085492B">
      <w:pPr>
        <w:spacing w:after="0" w:line="240" w:lineRule="auto"/>
        <w:jc w:val="both"/>
        <w:rPr>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Physical Address of Applicant  ...................................</w:t>
      </w:r>
      <w:r w:rsidR="00604A20">
        <w:rPr>
          <w:color w:val="auto"/>
          <w:sz w:val="18"/>
          <w:szCs w:val="18"/>
        </w:rPr>
        <w:t>...........................</w:t>
      </w:r>
      <w:r w:rsidRPr="00024B07">
        <w:rPr>
          <w:color w:val="auto"/>
          <w:sz w:val="18"/>
          <w:szCs w:val="18"/>
        </w:rPr>
        <w:t>...........................................</w:t>
      </w:r>
    </w:p>
    <w:p w:rsidR="0085492B" w:rsidRDefault="0085492B" w:rsidP="0085492B">
      <w:pPr>
        <w:spacing w:after="0" w:line="240" w:lineRule="auto"/>
        <w:jc w:val="both"/>
        <w:rPr>
          <w:i/>
          <w:iCs/>
          <w:color w:val="auto"/>
          <w:sz w:val="18"/>
          <w:szCs w:val="18"/>
        </w:rPr>
      </w:pPr>
      <w:r w:rsidRPr="00024B07">
        <w:rPr>
          <w:color w:val="auto"/>
          <w:sz w:val="18"/>
          <w:szCs w:val="18"/>
        </w:rPr>
        <w:tab/>
      </w:r>
      <w:r w:rsidRPr="00024B07">
        <w:rPr>
          <w:color w:val="auto"/>
          <w:sz w:val="18"/>
          <w:szCs w:val="18"/>
        </w:rPr>
        <w:tab/>
      </w:r>
      <w:r w:rsidRPr="00024B07">
        <w:rPr>
          <w:color w:val="auto"/>
          <w:sz w:val="18"/>
          <w:szCs w:val="18"/>
        </w:rPr>
        <w:tab/>
      </w:r>
      <w:r w:rsidRPr="00024B07">
        <w:rPr>
          <w:color w:val="auto"/>
          <w:sz w:val="18"/>
          <w:szCs w:val="18"/>
        </w:rPr>
        <w:tab/>
      </w:r>
      <w:r w:rsidRPr="00024B07">
        <w:rPr>
          <w:color w:val="auto"/>
          <w:sz w:val="18"/>
          <w:szCs w:val="18"/>
        </w:rPr>
        <w:tab/>
      </w:r>
      <w:r w:rsidRPr="00024B07">
        <w:rPr>
          <w:i/>
          <w:iCs/>
          <w:color w:val="auto"/>
          <w:sz w:val="18"/>
          <w:szCs w:val="18"/>
        </w:rPr>
        <w:t>(block letters)</w:t>
      </w:r>
    </w:p>
    <w:p w:rsidR="00F63BE2" w:rsidRPr="00024B07" w:rsidRDefault="00F63BE2" w:rsidP="0085492B">
      <w:pPr>
        <w:spacing w:after="0" w:line="240" w:lineRule="auto"/>
        <w:jc w:val="both"/>
        <w:rPr>
          <w:i/>
          <w:iCs/>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Postal Address .................................................................Postal Code......</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Telephone No. ..............</w:t>
      </w:r>
      <w:r w:rsidR="00604A20">
        <w:rPr>
          <w:color w:val="auto"/>
          <w:sz w:val="18"/>
          <w:szCs w:val="18"/>
        </w:rPr>
        <w:t>.....</w:t>
      </w:r>
      <w:r w:rsidRPr="00024B07">
        <w:rPr>
          <w:color w:val="auto"/>
          <w:sz w:val="18"/>
          <w:szCs w:val="18"/>
        </w:rPr>
        <w:t>..............  Cell phone No.....</w:t>
      </w:r>
      <w:r w:rsidR="00604A20">
        <w:rPr>
          <w:color w:val="auto"/>
          <w:sz w:val="18"/>
          <w:szCs w:val="18"/>
        </w:rPr>
        <w:t>........</w:t>
      </w:r>
      <w:r w:rsidRPr="00024B07">
        <w:rPr>
          <w:color w:val="auto"/>
          <w:sz w:val="18"/>
          <w:szCs w:val="18"/>
        </w:rPr>
        <w:t>............E-mail.......</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If submitted by agent on behalf of the applicant:</w:t>
      </w:r>
    </w:p>
    <w:p w:rsidR="0085492B" w:rsidRPr="00024B07" w:rsidRDefault="0085492B" w:rsidP="0085492B">
      <w:pPr>
        <w:spacing w:after="0" w:line="240" w:lineRule="auto"/>
        <w:jc w:val="both"/>
        <w:rPr>
          <w:color w:val="auto"/>
          <w:sz w:val="18"/>
          <w:szCs w:val="18"/>
        </w:rPr>
      </w:pPr>
      <w:r w:rsidRPr="00024B07">
        <w:rPr>
          <w:color w:val="auto"/>
          <w:sz w:val="18"/>
          <w:szCs w:val="18"/>
        </w:rPr>
        <w:t>Name of agent………………………………</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Physical Address of Agent.....................................................</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Postal Address ..........................................................</w:t>
      </w:r>
      <w:r w:rsidR="00604A20">
        <w:rPr>
          <w:color w:val="auto"/>
          <w:sz w:val="18"/>
          <w:szCs w:val="18"/>
        </w:rPr>
        <w:t>..................</w:t>
      </w:r>
      <w:r w:rsidRPr="00024B07">
        <w:rPr>
          <w:color w:val="auto"/>
          <w:sz w:val="18"/>
          <w:szCs w:val="18"/>
        </w:rPr>
        <w:t>.......Postal Code...............</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Telephone No. ............................  Cell phone No.......</w:t>
      </w:r>
      <w:r w:rsidR="00604A20">
        <w:rPr>
          <w:color w:val="auto"/>
          <w:sz w:val="18"/>
          <w:szCs w:val="18"/>
        </w:rPr>
        <w:t>.........................</w:t>
      </w:r>
      <w:r w:rsidRPr="00024B07">
        <w:rPr>
          <w:color w:val="auto"/>
          <w:sz w:val="18"/>
          <w:szCs w:val="18"/>
        </w:rPr>
        <w:t>..........E-mail............................</w:t>
      </w:r>
    </w:p>
    <w:p w:rsidR="0085492B" w:rsidRPr="00024B07" w:rsidRDefault="0085492B" w:rsidP="0085492B">
      <w:pPr>
        <w:spacing w:after="0" w:line="240" w:lineRule="auto"/>
        <w:jc w:val="both"/>
        <w:rPr>
          <w:color w:val="auto"/>
          <w:sz w:val="18"/>
          <w:szCs w:val="18"/>
        </w:rPr>
      </w:pPr>
      <w:r w:rsidRPr="00024B07">
        <w:rPr>
          <w:color w:val="auto"/>
          <w:sz w:val="18"/>
          <w:szCs w:val="18"/>
        </w:rPr>
        <w:t>Locality in which advertisement is intended to be displayed....................</w:t>
      </w:r>
      <w:r w:rsidR="00604A20">
        <w:rPr>
          <w:color w:val="auto"/>
          <w:sz w:val="18"/>
          <w:szCs w:val="18"/>
        </w:rPr>
        <w:t>........................</w:t>
      </w:r>
      <w:r w:rsidRPr="00024B07">
        <w:rPr>
          <w:color w:val="auto"/>
          <w:sz w:val="18"/>
          <w:szCs w:val="18"/>
        </w:rPr>
        <w:t>....................</w:t>
      </w:r>
    </w:p>
    <w:p w:rsidR="0085492B" w:rsidRPr="00024B07" w:rsidRDefault="00604A20" w:rsidP="0085492B">
      <w:pPr>
        <w:spacing w:after="0" w:line="240" w:lineRule="auto"/>
        <w:jc w:val="both"/>
        <w:rPr>
          <w:color w:val="auto"/>
          <w:sz w:val="18"/>
          <w:szCs w:val="18"/>
        </w:rPr>
      </w:pPr>
      <w:r>
        <w:rPr>
          <w:color w:val="auto"/>
          <w:sz w:val="18"/>
          <w:szCs w:val="18"/>
        </w:rPr>
        <w:t>Plot No.  …… Block No. ……………….. Road/Street…………..</w:t>
      </w:r>
      <w:r w:rsidR="0085492B" w:rsidRPr="00024B07">
        <w:rPr>
          <w:color w:val="auto"/>
          <w:sz w:val="18"/>
          <w:szCs w:val="18"/>
        </w:rPr>
        <w:t>………location ............................</w:t>
      </w:r>
    </w:p>
    <w:p w:rsidR="0085492B" w:rsidRPr="00024B07" w:rsidRDefault="0085492B" w:rsidP="0085492B">
      <w:pPr>
        <w:spacing w:after="0" w:line="240" w:lineRule="auto"/>
        <w:jc w:val="both"/>
        <w:rPr>
          <w:color w:val="auto"/>
          <w:sz w:val="18"/>
          <w:szCs w:val="18"/>
        </w:rPr>
      </w:pPr>
      <w:r w:rsidRPr="00024B07">
        <w:rPr>
          <w:color w:val="auto"/>
          <w:sz w:val="18"/>
          <w:szCs w:val="18"/>
        </w:rPr>
        <w:t>Description of advertisement..........................................................</w:t>
      </w:r>
      <w:r w:rsidR="00604A20">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Dimensions of advertisement..............................................................................</w:t>
      </w:r>
      <w:r w:rsidR="00604A20">
        <w:rPr>
          <w:color w:val="auto"/>
          <w:sz w:val="18"/>
          <w:szCs w:val="18"/>
        </w:rPr>
        <w:t>.......................</w:t>
      </w:r>
      <w:r w:rsidRPr="00024B07">
        <w:rPr>
          <w:color w:val="auto"/>
          <w:sz w:val="18"/>
          <w:szCs w:val="18"/>
        </w:rPr>
        <w:t>............</w:t>
      </w:r>
    </w:p>
    <w:p w:rsidR="0085492B" w:rsidRDefault="0085492B" w:rsidP="0085492B">
      <w:pPr>
        <w:spacing w:after="0" w:line="240" w:lineRule="auto"/>
        <w:jc w:val="both"/>
        <w:rPr>
          <w:color w:val="auto"/>
          <w:sz w:val="18"/>
          <w:szCs w:val="18"/>
        </w:rPr>
      </w:pPr>
    </w:p>
    <w:p w:rsidR="00F63BE2" w:rsidRPr="00024B07" w:rsidRDefault="00F63BE2" w:rsidP="0085492B">
      <w:pPr>
        <w:spacing w:after="0" w:line="240" w:lineRule="auto"/>
        <w:jc w:val="both"/>
        <w:rPr>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 xml:space="preserve">SKETCH OF PROPOSED LOCATION OF ADVERTISEMENT  </w:t>
      </w:r>
    </w:p>
    <w:p w:rsidR="0085492B" w:rsidRPr="00024B07" w:rsidRDefault="0085492B" w:rsidP="0085492B">
      <w:pPr>
        <w:spacing w:after="0" w:line="240" w:lineRule="auto"/>
        <w:jc w:val="both"/>
        <w:rPr>
          <w:i/>
          <w:iCs/>
          <w:color w:val="auto"/>
          <w:sz w:val="18"/>
          <w:szCs w:val="18"/>
        </w:rPr>
      </w:pPr>
      <w:r w:rsidRPr="00024B07">
        <w:rPr>
          <w:i/>
          <w:iCs/>
          <w:color w:val="auto"/>
          <w:sz w:val="18"/>
          <w:szCs w:val="18"/>
        </w:rPr>
        <w:t>Signature of Applicant/Agent</w:t>
      </w:r>
    </w:p>
    <w:p w:rsidR="0085492B" w:rsidRPr="00024B07" w:rsidRDefault="0085492B" w:rsidP="0085492B">
      <w:pPr>
        <w:spacing w:after="0" w:line="240" w:lineRule="auto"/>
        <w:jc w:val="both"/>
        <w:rPr>
          <w:color w:val="auto"/>
          <w:sz w:val="18"/>
          <w:szCs w:val="18"/>
        </w:rPr>
      </w:pPr>
      <w:r w:rsidRPr="00024B07">
        <w:rPr>
          <w:color w:val="auto"/>
          <w:sz w:val="18"/>
          <w:szCs w:val="18"/>
        </w:rPr>
        <w:t>Date ............................................ .</w:t>
      </w:r>
    </w:p>
    <w:p w:rsidR="0085492B" w:rsidRPr="00024B07" w:rsidRDefault="0085492B" w:rsidP="0085492B">
      <w:pPr>
        <w:spacing w:after="0" w:line="240" w:lineRule="auto"/>
        <w:jc w:val="both"/>
        <w:rPr>
          <w:i/>
          <w:color w:val="auto"/>
          <w:sz w:val="18"/>
          <w:szCs w:val="18"/>
        </w:rPr>
      </w:pPr>
      <w:r w:rsidRPr="00024B07">
        <w:rPr>
          <w:color w:val="auto"/>
          <w:sz w:val="18"/>
          <w:szCs w:val="18"/>
        </w:rPr>
        <w:t>cc. Ward Executive Officer</w:t>
      </w:r>
    </w:p>
    <w:p w:rsidR="0085492B" w:rsidRPr="00024B07" w:rsidRDefault="0085492B" w:rsidP="0085492B">
      <w:pPr>
        <w:spacing w:after="0" w:line="240" w:lineRule="auto"/>
        <w:jc w:val="both"/>
        <w:rPr>
          <w:color w:val="auto"/>
          <w:sz w:val="18"/>
          <w:szCs w:val="18"/>
        </w:rPr>
      </w:pPr>
      <w:r w:rsidRPr="00024B07">
        <w:rPr>
          <w:color w:val="auto"/>
          <w:sz w:val="18"/>
          <w:szCs w:val="18"/>
        </w:rPr>
        <w:t xml:space="preserve">cc. </w:t>
      </w:r>
      <w:r w:rsidRPr="00024B07">
        <w:rPr>
          <w:i/>
          <w:color w:val="auto"/>
          <w:sz w:val="18"/>
          <w:szCs w:val="18"/>
        </w:rPr>
        <w:t xml:space="preserve">Mtaa </w:t>
      </w:r>
      <w:r w:rsidRPr="00024B07">
        <w:rPr>
          <w:color w:val="auto"/>
          <w:sz w:val="18"/>
          <w:szCs w:val="18"/>
        </w:rPr>
        <w:t>Executive Officer</w:t>
      </w: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ind w:left="6480"/>
        <w:jc w:val="center"/>
        <w:rPr>
          <w:b/>
          <w:bCs/>
          <w:color w:val="auto"/>
          <w:sz w:val="18"/>
          <w:szCs w:val="18"/>
        </w:rPr>
      </w:pPr>
    </w:p>
    <w:p w:rsidR="0085492B" w:rsidRPr="00024B07" w:rsidRDefault="0085492B" w:rsidP="0085492B">
      <w:pPr>
        <w:spacing w:after="0" w:line="240" w:lineRule="auto"/>
        <w:ind w:left="6480"/>
        <w:jc w:val="center"/>
        <w:rPr>
          <w:b/>
          <w:bCs/>
          <w:color w:val="auto"/>
          <w:sz w:val="18"/>
          <w:szCs w:val="18"/>
        </w:rPr>
      </w:pPr>
    </w:p>
    <w:p w:rsidR="0085492B" w:rsidRPr="00024B07" w:rsidRDefault="0085492B" w:rsidP="0085492B">
      <w:pPr>
        <w:spacing w:after="0" w:line="240" w:lineRule="auto"/>
        <w:ind w:left="6480"/>
        <w:jc w:val="center"/>
        <w:rPr>
          <w:b/>
          <w:bCs/>
          <w:color w:val="auto"/>
          <w:sz w:val="18"/>
          <w:szCs w:val="18"/>
        </w:rPr>
      </w:pPr>
    </w:p>
    <w:p w:rsidR="0085492B" w:rsidRPr="00024B07" w:rsidRDefault="00482257" w:rsidP="0085492B">
      <w:pPr>
        <w:spacing w:after="0" w:line="240" w:lineRule="auto"/>
        <w:ind w:left="6480"/>
        <w:jc w:val="center"/>
        <w:rPr>
          <w:b/>
          <w:bCs/>
          <w:color w:val="auto"/>
          <w:sz w:val="18"/>
          <w:szCs w:val="18"/>
        </w:rPr>
      </w:pPr>
      <w:r w:rsidRPr="00024B07">
        <w:rPr>
          <w:b/>
          <w:bCs/>
          <w:color w:val="auto"/>
          <w:sz w:val="18"/>
          <w:szCs w:val="18"/>
        </w:rPr>
        <w:br w:type="page"/>
      </w:r>
      <w:r w:rsidR="0085492B" w:rsidRPr="00024B07">
        <w:rPr>
          <w:b/>
          <w:bCs/>
          <w:color w:val="auto"/>
          <w:sz w:val="18"/>
          <w:szCs w:val="18"/>
        </w:rPr>
        <w:lastRenderedPageBreak/>
        <w:t>FORM 2</w:t>
      </w:r>
    </w:p>
    <w:p w:rsidR="0085492B" w:rsidRPr="00024B07" w:rsidRDefault="0085492B" w:rsidP="0085492B">
      <w:pPr>
        <w:spacing w:after="0" w:line="240" w:lineRule="auto"/>
        <w:jc w:val="center"/>
        <w:rPr>
          <w:b/>
          <w:color w:val="auto"/>
          <w:sz w:val="18"/>
          <w:szCs w:val="18"/>
        </w:rPr>
      </w:pPr>
    </w:p>
    <w:p w:rsidR="0085492B" w:rsidRPr="00024B07" w:rsidRDefault="0085492B" w:rsidP="0085492B">
      <w:pPr>
        <w:spacing w:after="0" w:line="240" w:lineRule="auto"/>
        <w:jc w:val="center"/>
        <w:rPr>
          <w:b/>
          <w:bCs/>
          <w:color w:val="auto"/>
          <w:sz w:val="18"/>
          <w:szCs w:val="18"/>
        </w:rPr>
      </w:pPr>
      <w:r w:rsidRPr="00024B07">
        <w:rPr>
          <w:b/>
          <w:color w:val="auto"/>
          <w:sz w:val="18"/>
          <w:szCs w:val="18"/>
        </w:rPr>
        <w:t>NOTICE OF PERMISSION</w:t>
      </w:r>
      <w:r w:rsidR="005D123D">
        <w:rPr>
          <w:b/>
          <w:color w:val="auto"/>
          <w:sz w:val="18"/>
          <w:szCs w:val="18"/>
        </w:rPr>
        <w:t xml:space="preserve"> </w:t>
      </w:r>
      <w:r w:rsidRPr="00024B07">
        <w:rPr>
          <w:b/>
          <w:color w:val="auto"/>
          <w:sz w:val="18"/>
          <w:szCs w:val="18"/>
        </w:rPr>
        <w:t>/</w:t>
      </w:r>
      <w:r w:rsidR="005D123D">
        <w:rPr>
          <w:b/>
          <w:color w:val="auto"/>
          <w:sz w:val="18"/>
          <w:szCs w:val="18"/>
        </w:rPr>
        <w:t xml:space="preserve"> </w:t>
      </w:r>
      <w:r w:rsidRPr="00024B07">
        <w:rPr>
          <w:b/>
          <w:color w:val="auto"/>
          <w:sz w:val="18"/>
          <w:szCs w:val="18"/>
        </w:rPr>
        <w:t>RENEWAL TO DISPLAY ADVERTISEMENT</w:t>
      </w:r>
    </w:p>
    <w:p w:rsidR="0085492B" w:rsidRPr="00024B07" w:rsidRDefault="0085492B" w:rsidP="0085492B">
      <w:pPr>
        <w:spacing w:after="0" w:line="240" w:lineRule="auto"/>
        <w:jc w:val="both"/>
        <w:rPr>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Application No. .......</w:t>
      </w:r>
      <w:r w:rsidR="005D123D">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r w:rsidRPr="00024B07">
        <w:rPr>
          <w:color w:val="auto"/>
          <w:sz w:val="18"/>
          <w:szCs w:val="18"/>
        </w:rPr>
        <w:t>NAME OF THE PLANNING AUTHORITY:…….……………………………..</w:t>
      </w:r>
    </w:p>
    <w:p w:rsidR="0085492B" w:rsidRPr="00024B07" w:rsidRDefault="0085492B" w:rsidP="0085492B">
      <w:pPr>
        <w:spacing w:after="0" w:line="240" w:lineRule="auto"/>
        <w:jc w:val="both"/>
        <w:rPr>
          <w:b/>
          <w:color w:val="auto"/>
          <w:sz w:val="18"/>
          <w:szCs w:val="18"/>
        </w:rPr>
      </w:pPr>
      <w:r w:rsidRPr="00024B07">
        <w:rPr>
          <w:b/>
          <w:color w:val="auto"/>
          <w:sz w:val="18"/>
          <w:szCs w:val="18"/>
        </w:rPr>
        <w:t>[    ] Notice of Permission to Display Advertisement</w:t>
      </w:r>
    </w:p>
    <w:p w:rsidR="0085492B" w:rsidRDefault="0085492B" w:rsidP="0085492B">
      <w:pPr>
        <w:spacing w:after="0" w:line="240" w:lineRule="auto"/>
        <w:jc w:val="both"/>
        <w:rPr>
          <w:b/>
          <w:color w:val="auto"/>
          <w:sz w:val="18"/>
          <w:szCs w:val="18"/>
        </w:rPr>
      </w:pPr>
      <w:r w:rsidRPr="00024B07">
        <w:rPr>
          <w:b/>
          <w:color w:val="auto"/>
          <w:sz w:val="18"/>
          <w:szCs w:val="18"/>
        </w:rPr>
        <w:t>[    ] Notice of Renewal to Display Advertisement</w:t>
      </w:r>
    </w:p>
    <w:p w:rsidR="008621C0" w:rsidRPr="008621C0" w:rsidRDefault="008621C0" w:rsidP="0085492B">
      <w:pPr>
        <w:spacing w:after="0" w:line="240" w:lineRule="auto"/>
        <w:jc w:val="both"/>
        <w:rPr>
          <w:b/>
          <w:color w:val="auto"/>
          <w:sz w:val="10"/>
          <w:szCs w:val="10"/>
        </w:rPr>
      </w:pPr>
    </w:p>
    <w:p w:rsidR="0085492B" w:rsidRPr="00024B07" w:rsidRDefault="0085492B" w:rsidP="0085492B">
      <w:pPr>
        <w:spacing w:after="0" w:line="240" w:lineRule="auto"/>
        <w:jc w:val="both"/>
        <w:rPr>
          <w:color w:val="auto"/>
          <w:sz w:val="18"/>
          <w:szCs w:val="18"/>
        </w:rPr>
      </w:pPr>
      <w:r w:rsidRPr="00024B07">
        <w:rPr>
          <w:color w:val="auto"/>
          <w:sz w:val="18"/>
          <w:szCs w:val="18"/>
        </w:rPr>
        <w:t>TO: .....................................................................</w:t>
      </w:r>
      <w:r w:rsidR="008621C0">
        <w:rPr>
          <w:color w:val="auto"/>
          <w:sz w:val="18"/>
          <w:szCs w:val="18"/>
        </w:rPr>
        <w:t>...........................................................</w:t>
      </w:r>
      <w:r w:rsidRPr="00024B07">
        <w:rPr>
          <w:color w:val="auto"/>
          <w:sz w:val="18"/>
          <w:szCs w:val="18"/>
        </w:rPr>
        <w:t>.......................</w:t>
      </w:r>
    </w:p>
    <w:p w:rsidR="0085492B" w:rsidRPr="00024B07" w:rsidRDefault="0085492B" w:rsidP="0085492B">
      <w:pPr>
        <w:spacing w:after="0" w:line="240" w:lineRule="auto"/>
        <w:jc w:val="both"/>
        <w:rPr>
          <w:sz w:val="18"/>
          <w:szCs w:val="18"/>
        </w:rPr>
      </w:pPr>
      <w:r w:rsidRPr="00024B07">
        <w:rPr>
          <w:sz w:val="18"/>
          <w:szCs w:val="18"/>
        </w:rPr>
        <w:t>Permission is hereby granted to you to display for a pe</w:t>
      </w:r>
      <w:r w:rsidR="005D123D">
        <w:rPr>
          <w:sz w:val="18"/>
          <w:szCs w:val="18"/>
        </w:rPr>
        <w:t>riod of ......................</w:t>
      </w:r>
      <w:r w:rsidRPr="00024B07">
        <w:rPr>
          <w:sz w:val="18"/>
          <w:szCs w:val="18"/>
        </w:rPr>
        <w:t>......................</w:t>
      </w:r>
      <w:r w:rsidR="005D123D">
        <w:rPr>
          <w:sz w:val="18"/>
          <w:szCs w:val="18"/>
        </w:rPr>
        <w:t xml:space="preserve"> </w:t>
      </w:r>
      <w:r w:rsidRPr="00024B07">
        <w:rPr>
          <w:sz w:val="18"/>
          <w:szCs w:val="18"/>
        </w:rPr>
        <w:t>from</w:t>
      </w:r>
      <w:r w:rsidR="005D123D">
        <w:rPr>
          <w:sz w:val="18"/>
          <w:szCs w:val="18"/>
        </w:rPr>
        <w:t xml:space="preserve"> </w:t>
      </w:r>
      <w:r w:rsidRPr="00024B07">
        <w:rPr>
          <w:sz w:val="18"/>
          <w:szCs w:val="18"/>
        </w:rPr>
        <w:t>................</w:t>
      </w:r>
      <w:r w:rsidR="005D123D">
        <w:rPr>
          <w:sz w:val="18"/>
          <w:szCs w:val="18"/>
        </w:rPr>
        <w:t>...............</w:t>
      </w:r>
      <w:r w:rsidRPr="00024B07">
        <w:rPr>
          <w:sz w:val="18"/>
          <w:szCs w:val="18"/>
        </w:rPr>
        <w:t>.............................</w:t>
      </w:r>
      <w:r w:rsidR="005D123D">
        <w:rPr>
          <w:sz w:val="18"/>
          <w:szCs w:val="18"/>
        </w:rPr>
        <w:t xml:space="preserve"> </w:t>
      </w:r>
      <w:r w:rsidRPr="00024B07">
        <w:rPr>
          <w:sz w:val="18"/>
          <w:szCs w:val="18"/>
        </w:rPr>
        <w:t>the advertisement described in your application dated .................................. and shown on the sketch submitted therewith.</w:t>
      </w:r>
    </w:p>
    <w:p w:rsidR="0085492B" w:rsidRPr="00024B07" w:rsidRDefault="0085492B" w:rsidP="0085492B">
      <w:pPr>
        <w:spacing w:after="0" w:line="240" w:lineRule="auto"/>
        <w:jc w:val="both"/>
        <w:rPr>
          <w:sz w:val="18"/>
          <w:szCs w:val="18"/>
        </w:rPr>
      </w:pPr>
      <w:r w:rsidRPr="00024B07">
        <w:rPr>
          <w:sz w:val="18"/>
          <w:szCs w:val="18"/>
        </w:rPr>
        <w:t>Such display is subject to the conditions set out hereunder.</w:t>
      </w:r>
    </w:p>
    <w:p w:rsidR="0085492B" w:rsidRPr="00024B07" w:rsidRDefault="0085492B" w:rsidP="0085492B">
      <w:pPr>
        <w:spacing w:after="0" w:line="240" w:lineRule="auto"/>
        <w:jc w:val="both"/>
        <w:rPr>
          <w:sz w:val="18"/>
          <w:szCs w:val="18"/>
        </w:rPr>
      </w:pPr>
    </w:p>
    <w:p w:rsidR="0085492B" w:rsidRPr="00024B07" w:rsidRDefault="0085492B" w:rsidP="0085492B">
      <w:pPr>
        <w:spacing w:after="0" w:line="240" w:lineRule="auto"/>
        <w:jc w:val="both"/>
        <w:rPr>
          <w:sz w:val="18"/>
          <w:szCs w:val="18"/>
        </w:rPr>
      </w:pPr>
      <w:r w:rsidRPr="00024B07">
        <w:rPr>
          <w:b/>
          <w:sz w:val="18"/>
          <w:szCs w:val="18"/>
        </w:rPr>
        <w:t>CONDITIONS</w:t>
      </w:r>
    </w:p>
    <w:p w:rsidR="0085492B" w:rsidRPr="00024B07" w:rsidRDefault="0085492B" w:rsidP="0085492B">
      <w:pPr>
        <w:spacing w:after="0" w:line="240" w:lineRule="auto"/>
        <w:jc w:val="both"/>
        <w:rPr>
          <w:sz w:val="18"/>
          <w:szCs w:val="18"/>
        </w:rPr>
      </w:pPr>
      <w:r w:rsidRPr="00024B07">
        <w:rPr>
          <w:sz w:val="18"/>
          <w:szCs w:val="18"/>
        </w:rPr>
        <w:t>At the expiration of the period of display you shall be required to discontinue and remove the said advertisement.</w:t>
      </w:r>
    </w:p>
    <w:p w:rsidR="0085492B" w:rsidRPr="00024B07" w:rsidRDefault="0085492B" w:rsidP="0085492B">
      <w:pPr>
        <w:spacing w:after="0" w:line="240" w:lineRule="auto"/>
        <w:jc w:val="both"/>
        <w:rPr>
          <w:sz w:val="18"/>
          <w:szCs w:val="18"/>
        </w:rPr>
      </w:pPr>
      <w:r w:rsidRPr="00024B07">
        <w:rPr>
          <w:sz w:val="18"/>
          <w:szCs w:val="18"/>
        </w:rPr>
        <w:t>In addition to the conditions set out above you are required to observe the standard conditions of display and removal.</w:t>
      </w:r>
    </w:p>
    <w:p w:rsidR="0085492B" w:rsidRPr="00024B07" w:rsidRDefault="0085492B" w:rsidP="0085492B">
      <w:pPr>
        <w:spacing w:after="0" w:line="240" w:lineRule="auto"/>
        <w:jc w:val="both"/>
        <w:rPr>
          <w:b/>
          <w:color w:val="auto"/>
          <w:sz w:val="18"/>
          <w:szCs w:val="18"/>
        </w:rPr>
      </w:pPr>
    </w:p>
    <w:p w:rsidR="0085492B" w:rsidRPr="00024B07" w:rsidRDefault="0085492B" w:rsidP="0085492B">
      <w:pPr>
        <w:spacing w:after="0" w:line="240" w:lineRule="auto"/>
        <w:jc w:val="both"/>
        <w:rPr>
          <w:b/>
          <w:color w:val="auto"/>
          <w:sz w:val="18"/>
          <w:szCs w:val="18"/>
        </w:rPr>
      </w:pPr>
      <w:r w:rsidRPr="00024B07">
        <w:rPr>
          <w:b/>
          <w:color w:val="auto"/>
          <w:sz w:val="18"/>
          <w:szCs w:val="18"/>
        </w:rPr>
        <w:t>STANDARD CONDITIONS</w:t>
      </w:r>
    </w:p>
    <w:p w:rsidR="0085492B" w:rsidRPr="00024B07" w:rsidRDefault="0085492B" w:rsidP="0085492B">
      <w:pPr>
        <w:spacing w:after="0" w:line="240" w:lineRule="auto"/>
        <w:jc w:val="both"/>
        <w:rPr>
          <w:color w:val="auto"/>
          <w:sz w:val="18"/>
          <w:szCs w:val="18"/>
        </w:rPr>
      </w:pPr>
      <w:r w:rsidRPr="00024B07">
        <w:rPr>
          <w:color w:val="auto"/>
          <w:sz w:val="18"/>
          <w:szCs w:val="18"/>
        </w:rPr>
        <w:t>Regard shall at all times be had to the interests of public safety, that is to say to the safety of persons who may use any road, railway, waterway (including any coastal waters) dock, harbour or airfield affected or likely to be affected by any display of advertisements and in particular consideration shall be given whether any such display is likely to obscure, or hinder the ready interpretation of any road traffic sign, railway signal or navigational aid.</w:t>
      </w:r>
    </w:p>
    <w:p w:rsidR="0085492B" w:rsidRPr="00024B07" w:rsidRDefault="0085492B" w:rsidP="0085492B">
      <w:pPr>
        <w:spacing w:after="0" w:line="240" w:lineRule="auto"/>
        <w:jc w:val="both"/>
        <w:rPr>
          <w:color w:val="auto"/>
          <w:sz w:val="18"/>
          <w:szCs w:val="18"/>
        </w:rPr>
      </w:pPr>
      <w:r w:rsidRPr="00024B07">
        <w:rPr>
          <w:color w:val="auto"/>
          <w:sz w:val="18"/>
          <w:szCs w:val="18"/>
        </w:rPr>
        <w:t>Removal shall be effected in a manner satisfactory to the Planning Authority (Name).</w:t>
      </w:r>
    </w:p>
    <w:p w:rsidR="005D123D" w:rsidRPr="008621C0" w:rsidRDefault="005D123D" w:rsidP="0085492B">
      <w:pPr>
        <w:spacing w:after="0" w:line="240" w:lineRule="auto"/>
        <w:jc w:val="both"/>
        <w:rPr>
          <w:color w:val="auto"/>
          <w:sz w:val="10"/>
          <w:szCs w:val="10"/>
        </w:rPr>
      </w:pPr>
    </w:p>
    <w:p w:rsidR="008621C0" w:rsidRDefault="0085492B" w:rsidP="0085492B">
      <w:pPr>
        <w:spacing w:after="0" w:line="240" w:lineRule="auto"/>
        <w:jc w:val="both"/>
        <w:rPr>
          <w:color w:val="auto"/>
          <w:sz w:val="18"/>
          <w:szCs w:val="18"/>
        </w:rPr>
      </w:pPr>
      <w:r w:rsidRPr="00024B07">
        <w:rPr>
          <w:color w:val="auto"/>
          <w:sz w:val="18"/>
          <w:szCs w:val="18"/>
        </w:rPr>
        <w:t>Name: ………………………………………..Signature…………………</w:t>
      </w:r>
      <w:r w:rsidR="005D123D">
        <w:rPr>
          <w:color w:val="auto"/>
          <w:sz w:val="18"/>
          <w:szCs w:val="18"/>
        </w:rPr>
        <w:t>............................</w:t>
      </w:r>
      <w:r w:rsidRPr="00024B07">
        <w:rPr>
          <w:color w:val="auto"/>
          <w:sz w:val="18"/>
          <w:szCs w:val="18"/>
        </w:rPr>
        <w:t xml:space="preserve">……….. </w:t>
      </w:r>
    </w:p>
    <w:p w:rsidR="0085492B" w:rsidRPr="008621C0" w:rsidRDefault="0085492B" w:rsidP="0085492B">
      <w:pPr>
        <w:spacing w:after="0" w:line="240" w:lineRule="auto"/>
        <w:jc w:val="both"/>
        <w:rPr>
          <w:color w:val="auto"/>
          <w:sz w:val="10"/>
          <w:szCs w:val="10"/>
        </w:rPr>
      </w:pPr>
      <w:r w:rsidRPr="00024B07">
        <w:rPr>
          <w:color w:val="auto"/>
          <w:sz w:val="18"/>
          <w:szCs w:val="18"/>
        </w:rPr>
        <w:t xml:space="preserve">              </w:t>
      </w:r>
    </w:p>
    <w:p w:rsidR="0085492B" w:rsidRPr="00024B07" w:rsidRDefault="0085492B" w:rsidP="0085492B">
      <w:pPr>
        <w:spacing w:after="0" w:line="240" w:lineRule="auto"/>
        <w:jc w:val="both"/>
        <w:rPr>
          <w:color w:val="auto"/>
          <w:sz w:val="18"/>
          <w:szCs w:val="18"/>
        </w:rPr>
      </w:pPr>
      <w:r w:rsidRPr="00024B07">
        <w:rPr>
          <w:color w:val="auto"/>
          <w:sz w:val="18"/>
          <w:szCs w:val="18"/>
        </w:rPr>
        <w:t>Designation: ………………………Mobile………………..E-mail…………………</w:t>
      </w:r>
      <w:r w:rsidR="005D123D">
        <w:rPr>
          <w:color w:val="auto"/>
          <w:sz w:val="18"/>
          <w:szCs w:val="18"/>
        </w:rPr>
        <w:t>................</w:t>
      </w:r>
      <w:r w:rsidRPr="00024B07">
        <w:rPr>
          <w:color w:val="auto"/>
          <w:sz w:val="18"/>
          <w:szCs w:val="18"/>
        </w:rPr>
        <w:t>…….</w:t>
      </w:r>
    </w:p>
    <w:p w:rsidR="005D123D" w:rsidRPr="008621C0" w:rsidRDefault="005D123D" w:rsidP="0085492B">
      <w:pPr>
        <w:spacing w:after="0" w:line="240" w:lineRule="auto"/>
        <w:jc w:val="both"/>
        <w:rPr>
          <w:color w:val="auto"/>
          <w:sz w:val="10"/>
          <w:szCs w:val="10"/>
        </w:rPr>
      </w:pPr>
    </w:p>
    <w:p w:rsidR="0085492B" w:rsidRPr="00024B07" w:rsidRDefault="0085492B" w:rsidP="0085492B">
      <w:pPr>
        <w:spacing w:after="0" w:line="240" w:lineRule="auto"/>
        <w:jc w:val="both"/>
        <w:rPr>
          <w:color w:val="auto"/>
          <w:sz w:val="18"/>
          <w:szCs w:val="18"/>
        </w:rPr>
      </w:pPr>
      <w:r w:rsidRPr="00024B07">
        <w:rPr>
          <w:color w:val="auto"/>
          <w:sz w:val="18"/>
          <w:szCs w:val="18"/>
        </w:rPr>
        <w:t>Date ...................</w:t>
      </w:r>
      <w:r w:rsidR="005D123D">
        <w:rPr>
          <w:color w:val="auto"/>
          <w:sz w:val="18"/>
          <w:szCs w:val="18"/>
        </w:rPr>
        <w:t>...........</w:t>
      </w:r>
      <w:r w:rsidRPr="00024B07">
        <w:rPr>
          <w:color w:val="auto"/>
          <w:sz w:val="18"/>
          <w:szCs w:val="18"/>
        </w:rPr>
        <w:t>.........</w:t>
      </w:r>
    </w:p>
    <w:p w:rsidR="0085492B" w:rsidRPr="00024B07" w:rsidRDefault="0085492B" w:rsidP="0085492B">
      <w:pPr>
        <w:spacing w:after="0" w:line="240" w:lineRule="auto"/>
        <w:jc w:val="both"/>
        <w:rPr>
          <w:i/>
          <w:color w:val="auto"/>
          <w:sz w:val="18"/>
          <w:szCs w:val="18"/>
        </w:rPr>
      </w:pPr>
      <w:r w:rsidRPr="00024B07">
        <w:rPr>
          <w:color w:val="auto"/>
          <w:sz w:val="18"/>
          <w:szCs w:val="18"/>
        </w:rPr>
        <w:t>cc. Ward Executive Officer</w:t>
      </w:r>
    </w:p>
    <w:p w:rsidR="0085492B" w:rsidRPr="00024B07" w:rsidRDefault="0085492B" w:rsidP="0085492B">
      <w:pPr>
        <w:spacing w:after="0" w:line="240" w:lineRule="auto"/>
        <w:jc w:val="both"/>
        <w:rPr>
          <w:color w:val="auto"/>
          <w:sz w:val="18"/>
          <w:szCs w:val="18"/>
        </w:rPr>
      </w:pPr>
      <w:r w:rsidRPr="00024B07">
        <w:rPr>
          <w:color w:val="auto"/>
          <w:sz w:val="18"/>
          <w:szCs w:val="18"/>
        </w:rPr>
        <w:t>cc.</w:t>
      </w:r>
      <w:r w:rsidRPr="00024B07">
        <w:rPr>
          <w:i/>
          <w:color w:val="auto"/>
          <w:sz w:val="18"/>
          <w:szCs w:val="18"/>
        </w:rPr>
        <w:t xml:space="preserve">Mtaa </w:t>
      </w:r>
      <w:r w:rsidRPr="00024B07">
        <w:rPr>
          <w:color w:val="auto"/>
          <w:sz w:val="18"/>
          <w:szCs w:val="18"/>
        </w:rPr>
        <w:t>Executive Officer</w:t>
      </w: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b/>
          <w:bCs/>
          <w:color w:val="auto"/>
          <w:sz w:val="18"/>
          <w:szCs w:val="18"/>
        </w:rPr>
      </w:pPr>
    </w:p>
    <w:p w:rsidR="00C6459E" w:rsidRPr="00024B07" w:rsidRDefault="00C6459E" w:rsidP="0085492B">
      <w:pPr>
        <w:spacing w:after="0" w:line="240" w:lineRule="auto"/>
        <w:ind w:left="7200"/>
        <w:jc w:val="both"/>
        <w:rPr>
          <w:b/>
          <w:bCs/>
          <w:color w:val="auto"/>
          <w:sz w:val="18"/>
          <w:szCs w:val="18"/>
        </w:rPr>
      </w:pPr>
    </w:p>
    <w:p w:rsidR="00C6459E" w:rsidRPr="00024B07" w:rsidRDefault="00C6459E" w:rsidP="0085492B">
      <w:pPr>
        <w:spacing w:after="0" w:line="240" w:lineRule="auto"/>
        <w:ind w:left="7200"/>
        <w:jc w:val="both"/>
        <w:rPr>
          <w:b/>
          <w:bCs/>
          <w:color w:val="auto"/>
          <w:sz w:val="18"/>
          <w:szCs w:val="18"/>
        </w:rPr>
      </w:pPr>
    </w:p>
    <w:p w:rsidR="0085492B" w:rsidRPr="00024B07" w:rsidRDefault="00482257" w:rsidP="00024B07">
      <w:pPr>
        <w:spacing w:after="0" w:line="240" w:lineRule="auto"/>
        <w:jc w:val="right"/>
        <w:rPr>
          <w:b/>
          <w:bCs/>
          <w:color w:val="auto"/>
          <w:sz w:val="18"/>
          <w:szCs w:val="18"/>
        </w:rPr>
      </w:pPr>
      <w:r w:rsidRPr="00024B07">
        <w:rPr>
          <w:b/>
          <w:bCs/>
          <w:color w:val="auto"/>
          <w:sz w:val="18"/>
          <w:szCs w:val="18"/>
        </w:rPr>
        <w:br w:type="page"/>
      </w:r>
      <w:r w:rsidR="0085492B" w:rsidRPr="00024B07">
        <w:rPr>
          <w:b/>
          <w:bCs/>
          <w:color w:val="auto"/>
          <w:sz w:val="18"/>
          <w:szCs w:val="18"/>
        </w:rPr>
        <w:lastRenderedPageBreak/>
        <w:t>FORM 3</w:t>
      </w:r>
    </w:p>
    <w:p w:rsidR="0085492B" w:rsidRPr="00024B07" w:rsidRDefault="0085492B" w:rsidP="0085492B">
      <w:pPr>
        <w:spacing w:after="0" w:line="240" w:lineRule="auto"/>
        <w:jc w:val="center"/>
        <w:rPr>
          <w:b/>
          <w:bCs/>
          <w:color w:val="auto"/>
          <w:sz w:val="18"/>
          <w:szCs w:val="18"/>
        </w:rPr>
      </w:pPr>
    </w:p>
    <w:p w:rsidR="0085492B" w:rsidRPr="00024B07" w:rsidRDefault="0085492B" w:rsidP="0085492B">
      <w:pPr>
        <w:spacing w:after="0" w:line="240" w:lineRule="auto"/>
        <w:jc w:val="center"/>
        <w:rPr>
          <w:b/>
          <w:color w:val="auto"/>
          <w:sz w:val="18"/>
          <w:szCs w:val="18"/>
        </w:rPr>
      </w:pPr>
      <w:r w:rsidRPr="00024B07">
        <w:rPr>
          <w:b/>
          <w:color w:val="auto"/>
          <w:sz w:val="18"/>
          <w:szCs w:val="18"/>
        </w:rPr>
        <w:t>NOTICE OF REFUSAL OF PERMISSION TO DISPLAY ADVERTISEMENT</w:t>
      </w:r>
    </w:p>
    <w:p w:rsidR="0085492B" w:rsidRPr="00024B07" w:rsidRDefault="0085492B" w:rsidP="0085492B">
      <w:pPr>
        <w:spacing w:after="0" w:line="240" w:lineRule="auto"/>
        <w:jc w:val="both"/>
        <w:rPr>
          <w:color w:val="auto"/>
          <w:sz w:val="18"/>
          <w:szCs w:val="18"/>
        </w:rPr>
      </w:pPr>
    </w:p>
    <w:p w:rsidR="0085492B" w:rsidRDefault="0085492B" w:rsidP="0085492B">
      <w:pPr>
        <w:spacing w:after="0" w:line="240" w:lineRule="auto"/>
        <w:jc w:val="both"/>
        <w:rPr>
          <w:color w:val="auto"/>
          <w:sz w:val="18"/>
          <w:szCs w:val="18"/>
        </w:rPr>
      </w:pPr>
      <w:r w:rsidRPr="00024B07">
        <w:rPr>
          <w:color w:val="auto"/>
          <w:sz w:val="18"/>
          <w:szCs w:val="18"/>
        </w:rPr>
        <w:t>Application No. ...........</w:t>
      </w:r>
      <w:r w:rsidR="00C363E1">
        <w:rPr>
          <w:color w:val="auto"/>
          <w:sz w:val="18"/>
          <w:szCs w:val="18"/>
        </w:rPr>
        <w:t>.........................</w:t>
      </w:r>
      <w:r w:rsidRPr="00024B07">
        <w:rPr>
          <w:color w:val="auto"/>
          <w:sz w:val="18"/>
          <w:szCs w:val="18"/>
        </w:rPr>
        <w:t>..</w:t>
      </w:r>
    </w:p>
    <w:p w:rsidR="00C363E1" w:rsidRPr="00C363E1" w:rsidRDefault="00C363E1" w:rsidP="0085492B">
      <w:pPr>
        <w:spacing w:after="0" w:line="240" w:lineRule="auto"/>
        <w:jc w:val="both"/>
        <w:rPr>
          <w:color w:val="auto"/>
          <w:sz w:val="10"/>
          <w:szCs w:val="10"/>
        </w:rPr>
      </w:pPr>
    </w:p>
    <w:p w:rsidR="0085492B" w:rsidRPr="00024B07" w:rsidRDefault="0085492B" w:rsidP="0085492B">
      <w:pPr>
        <w:spacing w:after="0" w:line="240" w:lineRule="auto"/>
        <w:jc w:val="both"/>
        <w:rPr>
          <w:color w:val="auto"/>
          <w:sz w:val="18"/>
          <w:szCs w:val="18"/>
        </w:rPr>
      </w:pPr>
      <w:r w:rsidRPr="00024B07">
        <w:rPr>
          <w:color w:val="auto"/>
          <w:sz w:val="18"/>
          <w:szCs w:val="18"/>
        </w:rPr>
        <w:t>NAME OF THE PLANNING AUTHORITY:…………………………………………</w:t>
      </w:r>
    </w:p>
    <w:p w:rsidR="0085492B" w:rsidRPr="00C363E1" w:rsidRDefault="0085492B" w:rsidP="0085492B">
      <w:pPr>
        <w:spacing w:after="0" w:line="240" w:lineRule="auto"/>
        <w:jc w:val="both"/>
        <w:rPr>
          <w:color w:val="auto"/>
          <w:sz w:val="10"/>
          <w:szCs w:val="10"/>
        </w:rPr>
      </w:pPr>
    </w:p>
    <w:p w:rsidR="0085492B" w:rsidRPr="00024B07" w:rsidRDefault="0085492B" w:rsidP="0085492B">
      <w:pPr>
        <w:spacing w:after="0" w:line="240" w:lineRule="auto"/>
        <w:jc w:val="both"/>
        <w:rPr>
          <w:color w:val="auto"/>
          <w:sz w:val="18"/>
          <w:szCs w:val="18"/>
        </w:rPr>
      </w:pPr>
      <w:r w:rsidRPr="00024B07">
        <w:rPr>
          <w:color w:val="auto"/>
          <w:sz w:val="18"/>
          <w:szCs w:val="18"/>
        </w:rPr>
        <w:t>TO: .......................................................................</w:t>
      </w:r>
    </w:p>
    <w:p w:rsidR="0085492B" w:rsidRPr="00024B07" w:rsidRDefault="0085492B" w:rsidP="0085492B">
      <w:pPr>
        <w:spacing w:after="0" w:line="240" w:lineRule="auto"/>
        <w:jc w:val="both"/>
        <w:rPr>
          <w:color w:val="auto"/>
          <w:sz w:val="18"/>
          <w:szCs w:val="18"/>
        </w:rPr>
      </w:pPr>
      <w:r w:rsidRPr="00024B07">
        <w:rPr>
          <w:color w:val="auto"/>
          <w:sz w:val="18"/>
          <w:szCs w:val="18"/>
        </w:rPr>
        <w:t>You are hereby refused permission to display the advertisement set out in your application dated ........................................................................................................and shown on the sketch submitted therewith for the reasons given below -</w:t>
      </w:r>
    </w:p>
    <w:p w:rsidR="0085492B" w:rsidRPr="00024B07" w:rsidRDefault="0085492B" w:rsidP="0085492B">
      <w:pPr>
        <w:spacing w:after="0" w:line="240" w:lineRule="auto"/>
        <w:jc w:val="both"/>
        <w:rPr>
          <w:color w:val="auto"/>
          <w:sz w:val="18"/>
          <w:szCs w:val="18"/>
        </w:rPr>
      </w:pPr>
      <w:r w:rsidRPr="00024B07">
        <w:rPr>
          <w:color w:val="auto"/>
          <w:sz w:val="18"/>
          <w:szCs w:val="18"/>
        </w:rPr>
        <w:t>…………………………………………………………………………………………………………………………………………………………………………………………………………………………………………………………………………………………………………………</w:t>
      </w:r>
      <w:r w:rsidR="00C363E1">
        <w:rPr>
          <w:color w:val="auto"/>
          <w:sz w:val="18"/>
          <w:szCs w:val="18"/>
        </w:rPr>
        <w:t>............</w:t>
      </w:r>
      <w:r w:rsidRPr="00024B07">
        <w:rPr>
          <w:color w:val="auto"/>
          <w:sz w:val="18"/>
          <w:szCs w:val="18"/>
        </w:rPr>
        <w:t>…..</w:t>
      </w:r>
    </w:p>
    <w:p w:rsidR="0085492B" w:rsidRPr="00024B07" w:rsidRDefault="0085492B" w:rsidP="0085492B">
      <w:pPr>
        <w:spacing w:after="0" w:line="240" w:lineRule="auto"/>
        <w:jc w:val="both"/>
        <w:rPr>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Name: ………………………</w:t>
      </w:r>
      <w:r w:rsidR="00C363E1">
        <w:rPr>
          <w:color w:val="auto"/>
          <w:sz w:val="18"/>
          <w:szCs w:val="18"/>
        </w:rPr>
        <w:t>...........................</w:t>
      </w:r>
      <w:r w:rsidRPr="00024B07">
        <w:rPr>
          <w:color w:val="auto"/>
          <w:sz w:val="18"/>
          <w:szCs w:val="18"/>
        </w:rPr>
        <w:t>………………..Signature……………………</w:t>
      </w:r>
      <w:r w:rsidR="00C363E1">
        <w:rPr>
          <w:color w:val="auto"/>
          <w:sz w:val="18"/>
          <w:szCs w:val="18"/>
        </w:rPr>
        <w:t>.</w:t>
      </w:r>
      <w:r w:rsidRPr="00024B07">
        <w:rPr>
          <w:color w:val="auto"/>
          <w:sz w:val="18"/>
          <w:szCs w:val="18"/>
        </w:rPr>
        <w:t xml:space="preserve">……..               </w:t>
      </w:r>
    </w:p>
    <w:p w:rsidR="0085492B" w:rsidRPr="00024B07" w:rsidRDefault="0085492B" w:rsidP="0085492B">
      <w:pPr>
        <w:spacing w:after="0" w:line="240" w:lineRule="auto"/>
        <w:jc w:val="both"/>
        <w:rPr>
          <w:color w:val="auto"/>
          <w:sz w:val="18"/>
          <w:szCs w:val="18"/>
        </w:rPr>
      </w:pPr>
      <w:r w:rsidRPr="00024B07">
        <w:rPr>
          <w:color w:val="auto"/>
          <w:sz w:val="18"/>
          <w:szCs w:val="18"/>
        </w:rPr>
        <w:t>Designation: …………………………</w:t>
      </w:r>
      <w:r w:rsidR="00C363E1">
        <w:rPr>
          <w:color w:val="auto"/>
          <w:sz w:val="18"/>
          <w:szCs w:val="18"/>
        </w:rPr>
        <w:t>..................</w:t>
      </w:r>
      <w:r w:rsidRPr="00024B07">
        <w:rPr>
          <w:color w:val="auto"/>
          <w:sz w:val="18"/>
          <w:szCs w:val="18"/>
        </w:rPr>
        <w:t>…….Mobile…</w:t>
      </w:r>
      <w:r w:rsidR="00C363E1">
        <w:rPr>
          <w:color w:val="auto"/>
          <w:sz w:val="18"/>
          <w:szCs w:val="18"/>
        </w:rPr>
        <w:t>..........</w:t>
      </w:r>
      <w:r w:rsidRPr="00024B07">
        <w:rPr>
          <w:color w:val="auto"/>
          <w:sz w:val="18"/>
          <w:szCs w:val="18"/>
        </w:rPr>
        <w:t>……….E-mail…………….</w:t>
      </w:r>
    </w:p>
    <w:p w:rsidR="00C363E1" w:rsidRPr="00C363E1" w:rsidRDefault="00C363E1" w:rsidP="0085492B">
      <w:pPr>
        <w:spacing w:after="0" w:line="240" w:lineRule="auto"/>
        <w:jc w:val="both"/>
        <w:rPr>
          <w:color w:val="auto"/>
          <w:sz w:val="10"/>
          <w:szCs w:val="10"/>
        </w:rPr>
      </w:pPr>
    </w:p>
    <w:p w:rsidR="0085492B" w:rsidRPr="00024B07" w:rsidRDefault="0085492B" w:rsidP="0085492B">
      <w:pPr>
        <w:spacing w:after="0" w:line="240" w:lineRule="auto"/>
        <w:jc w:val="both"/>
        <w:rPr>
          <w:color w:val="auto"/>
          <w:sz w:val="18"/>
          <w:szCs w:val="18"/>
        </w:rPr>
      </w:pPr>
      <w:r w:rsidRPr="00024B07">
        <w:rPr>
          <w:color w:val="auto"/>
          <w:sz w:val="18"/>
          <w:szCs w:val="18"/>
        </w:rPr>
        <w:t>Date ...............</w:t>
      </w:r>
      <w:r w:rsidR="00C363E1">
        <w:rPr>
          <w:color w:val="auto"/>
          <w:sz w:val="18"/>
          <w:szCs w:val="18"/>
        </w:rPr>
        <w:t>.........</w:t>
      </w:r>
      <w:r w:rsidRPr="00024B07">
        <w:rPr>
          <w:color w:val="auto"/>
          <w:sz w:val="18"/>
          <w:szCs w:val="18"/>
        </w:rPr>
        <w:t>..............</w:t>
      </w:r>
    </w:p>
    <w:p w:rsidR="0085492B" w:rsidRPr="00024B07" w:rsidRDefault="0085492B" w:rsidP="0085492B">
      <w:pPr>
        <w:spacing w:after="0" w:line="240" w:lineRule="auto"/>
        <w:jc w:val="both"/>
        <w:rPr>
          <w:i/>
          <w:color w:val="auto"/>
          <w:sz w:val="18"/>
          <w:szCs w:val="18"/>
        </w:rPr>
      </w:pPr>
      <w:r w:rsidRPr="00024B07">
        <w:rPr>
          <w:color w:val="auto"/>
          <w:sz w:val="18"/>
          <w:szCs w:val="18"/>
        </w:rPr>
        <w:t>cc. Ward Executive Officer</w:t>
      </w:r>
    </w:p>
    <w:p w:rsidR="0085492B" w:rsidRPr="00024B07" w:rsidRDefault="0085492B" w:rsidP="0085492B">
      <w:pPr>
        <w:spacing w:after="0" w:line="240" w:lineRule="auto"/>
        <w:jc w:val="both"/>
        <w:rPr>
          <w:color w:val="auto"/>
          <w:sz w:val="18"/>
          <w:szCs w:val="18"/>
        </w:rPr>
      </w:pPr>
      <w:r w:rsidRPr="00024B07">
        <w:rPr>
          <w:color w:val="auto"/>
          <w:sz w:val="18"/>
          <w:szCs w:val="18"/>
        </w:rPr>
        <w:t xml:space="preserve">cc. </w:t>
      </w:r>
      <w:r w:rsidRPr="00024B07">
        <w:rPr>
          <w:i/>
          <w:color w:val="auto"/>
          <w:sz w:val="18"/>
          <w:szCs w:val="18"/>
        </w:rPr>
        <w:t xml:space="preserve">Mtaa </w:t>
      </w:r>
      <w:r w:rsidRPr="00024B07">
        <w:rPr>
          <w:color w:val="auto"/>
          <w:sz w:val="18"/>
          <w:szCs w:val="18"/>
        </w:rPr>
        <w:t>Executive Officer</w:t>
      </w:r>
    </w:p>
    <w:p w:rsidR="0085492B" w:rsidRPr="00024B07" w:rsidRDefault="0085492B" w:rsidP="0085492B">
      <w:pPr>
        <w:spacing w:after="0" w:line="240" w:lineRule="auto"/>
        <w:jc w:val="both"/>
        <w:rPr>
          <w:i/>
          <w:color w:val="auto"/>
          <w:sz w:val="18"/>
          <w:szCs w:val="18"/>
        </w:rPr>
      </w:pPr>
    </w:p>
    <w:p w:rsidR="0085492B" w:rsidRPr="00024B07" w:rsidRDefault="00024B07" w:rsidP="0085492B">
      <w:pPr>
        <w:spacing w:after="0" w:line="240" w:lineRule="auto"/>
        <w:jc w:val="center"/>
        <w:rPr>
          <w:color w:val="auto"/>
          <w:sz w:val="18"/>
          <w:szCs w:val="18"/>
        </w:rPr>
      </w:pPr>
      <w:r w:rsidRPr="00024B07">
        <w:rPr>
          <w:color w:val="auto"/>
          <w:sz w:val="18"/>
          <w:szCs w:val="18"/>
        </w:rPr>
        <w:t>_____</w:t>
      </w:r>
      <w:r w:rsidR="0085492B" w:rsidRPr="00024B07">
        <w:rPr>
          <w:color w:val="auto"/>
          <w:sz w:val="18"/>
          <w:szCs w:val="18"/>
        </w:rPr>
        <w:t>_____</w:t>
      </w:r>
    </w:p>
    <w:p w:rsidR="00024B07" w:rsidRPr="00024B07" w:rsidRDefault="00024B07" w:rsidP="0085492B">
      <w:pPr>
        <w:spacing w:after="0" w:line="240" w:lineRule="auto"/>
        <w:jc w:val="center"/>
        <w:rPr>
          <w:color w:val="auto"/>
          <w:sz w:val="10"/>
          <w:szCs w:val="10"/>
        </w:rPr>
      </w:pPr>
    </w:p>
    <w:p w:rsidR="0085492B" w:rsidRPr="00024B07" w:rsidRDefault="0085492B" w:rsidP="0085492B">
      <w:pPr>
        <w:spacing w:after="0" w:line="240" w:lineRule="auto"/>
        <w:jc w:val="center"/>
        <w:rPr>
          <w:color w:val="auto"/>
          <w:sz w:val="18"/>
          <w:szCs w:val="18"/>
        </w:rPr>
      </w:pPr>
      <w:r w:rsidRPr="00024B07">
        <w:rPr>
          <w:color w:val="auto"/>
          <w:sz w:val="18"/>
          <w:szCs w:val="18"/>
        </w:rPr>
        <w:t>SECOND SCHEDULE</w:t>
      </w:r>
    </w:p>
    <w:p w:rsidR="0085492B" w:rsidRPr="00024B07" w:rsidRDefault="0085492B" w:rsidP="0085492B">
      <w:pPr>
        <w:spacing w:after="0" w:line="240" w:lineRule="auto"/>
        <w:jc w:val="center"/>
        <w:rPr>
          <w:color w:val="auto"/>
          <w:sz w:val="18"/>
          <w:szCs w:val="18"/>
        </w:rPr>
      </w:pPr>
      <w:r w:rsidRPr="00024B07">
        <w:rPr>
          <w:color w:val="auto"/>
          <w:sz w:val="18"/>
          <w:szCs w:val="18"/>
        </w:rPr>
        <w:t>___________</w:t>
      </w:r>
    </w:p>
    <w:p w:rsidR="0085492B" w:rsidRPr="00024B07" w:rsidRDefault="0085492B" w:rsidP="0085492B">
      <w:pPr>
        <w:spacing w:after="0" w:line="240" w:lineRule="auto"/>
        <w:jc w:val="center"/>
        <w:rPr>
          <w:color w:val="auto"/>
          <w:sz w:val="18"/>
          <w:szCs w:val="18"/>
        </w:rPr>
      </w:pPr>
    </w:p>
    <w:p w:rsidR="0085492B" w:rsidRPr="00024B07" w:rsidRDefault="0085492B" w:rsidP="0085492B">
      <w:pPr>
        <w:spacing w:after="0" w:line="240" w:lineRule="auto"/>
        <w:jc w:val="center"/>
        <w:rPr>
          <w:color w:val="auto"/>
          <w:sz w:val="18"/>
          <w:szCs w:val="18"/>
        </w:rPr>
      </w:pPr>
      <w:r w:rsidRPr="00024B07">
        <w:rPr>
          <w:color w:val="auto"/>
          <w:sz w:val="18"/>
          <w:szCs w:val="18"/>
        </w:rPr>
        <w:t>STANDARD CONDITIONS</w:t>
      </w:r>
    </w:p>
    <w:p w:rsidR="00482257" w:rsidRPr="00024B07" w:rsidRDefault="00482257" w:rsidP="0085492B">
      <w:pPr>
        <w:spacing w:after="0" w:line="240" w:lineRule="auto"/>
        <w:jc w:val="center"/>
        <w:rPr>
          <w:i/>
          <w:color w:val="auto"/>
          <w:sz w:val="18"/>
          <w:szCs w:val="18"/>
        </w:rPr>
      </w:pPr>
    </w:p>
    <w:p w:rsidR="00C6459E" w:rsidRPr="00024B07" w:rsidRDefault="00C6459E" w:rsidP="0085492B">
      <w:pPr>
        <w:spacing w:after="0" w:line="240" w:lineRule="auto"/>
        <w:jc w:val="center"/>
        <w:rPr>
          <w:i/>
          <w:color w:val="auto"/>
          <w:sz w:val="18"/>
          <w:szCs w:val="18"/>
        </w:rPr>
      </w:pPr>
      <w:r w:rsidRPr="00024B07">
        <w:rPr>
          <w:i/>
          <w:color w:val="auto"/>
          <w:sz w:val="18"/>
          <w:szCs w:val="18"/>
        </w:rPr>
        <w:t xml:space="preserve">(Made under regulation 5 </w:t>
      </w:r>
      <w:r w:rsidR="008E2F75" w:rsidRPr="00024B07">
        <w:rPr>
          <w:i/>
          <w:color w:val="auto"/>
          <w:sz w:val="18"/>
          <w:szCs w:val="18"/>
        </w:rPr>
        <w:t>and 8</w:t>
      </w:r>
      <w:r w:rsidRPr="00024B07">
        <w:rPr>
          <w:i/>
          <w:color w:val="auto"/>
          <w:sz w:val="18"/>
          <w:szCs w:val="18"/>
        </w:rPr>
        <w:t>)</w:t>
      </w:r>
    </w:p>
    <w:p w:rsidR="0085492B" w:rsidRPr="00024B07" w:rsidRDefault="0085492B" w:rsidP="0085492B">
      <w:pPr>
        <w:spacing w:after="0" w:line="240" w:lineRule="auto"/>
        <w:jc w:val="both"/>
        <w:rPr>
          <w:b/>
          <w:color w:val="auto"/>
          <w:sz w:val="18"/>
          <w:szCs w:val="18"/>
        </w:rPr>
      </w:pPr>
    </w:p>
    <w:p w:rsidR="0085492B" w:rsidRPr="00024B07" w:rsidRDefault="0085492B" w:rsidP="00C6459E">
      <w:pPr>
        <w:numPr>
          <w:ilvl w:val="0"/>
          <w:numId w:val="9"/>
        </w:numPr>
        <w:spacing w:after="0" w:line="240" w:lineRule="auto"/>
        <w:jc w:val="both"/>
        <w:rPr>
          <w:sz w:val="18"/>
          <w:szCs w:val="18"/>
        </w:rPr>
      </w:pPr>
      <w:r w:rsidRPr="00024B07">
        <w:rPr>
          <w:sz w:val="18"/>
          <w:szCs w:val="18"/>
        </w:rPr>
        <w:t>No advertisement is to be displayed without the permission of the owner of the site or any other person with an interest in the site entitled to grant permission.</w:t>
      </w:r>
    </w:p>
    <w:p w:rsidR="0085492B" w:rsidRDefault="0085492B" w:rsidP="00C6459E">
      <w:pPr>
        <w:numPr>
          <w:ilvl w:val="0"/>
          <w:numId w:val="9"/>
        </w:numPr>
        <w:spacing w:after="0" w:line="240" w:lineRule="auto"/>
        <w:jc w:val="both"/>
        <w:rPr>
          <w:sz w:val="18"/>
          <w:szCs w:val="18"/>
        </w:rPr>
      </w:pPr>
      <w:r w:rsidRPr="00024B07">
        <w:rPr>
          <w:sz w:val="18"/>
          <w:szCs w:val="18"/>
        </w:rPr>
        <w:t>No advertisement shall</w:t>
      </w:r>
      <w:r w:rsidR="002225C8">
        <w:rPr>
          <w:sz w:val="18"/>
          <w:szCs w:val="18"/>
        </w:rPr>
        <w:t xml:space="preserve"> be sited or displayed so as to:</w:t>
      </w:r>
      <w:r w:rsidR="00C6459E" w:rsidRPr="00024B07">
        <w:rPr>
          <w:sz w:val="18"/>
          <w:szCs w:val="18"/>
        </w:rPr>
        <w:t>–</w:t>
      </w:r>
    </w:p>
    <w:p w:rsidR="002225C8" w:rsidRPr="00024B07" w:rsidRDefault="002225C8" w:rsidP="002225C8">
      <w:pPr>
        <w:spacing w:after="0" w:line="240" w:lineRule="auto"/>
        <w:ind w:left="1440"/>
        <w:jc w:val="both"/>
        <w:rPr>
          <w:sz w:val="18"/>
          <w:szCs w:val="18"/>
        </w:rPr>
      </w:pPr>
    </w:p>
    <w:p w:rsidR="0085492B" w:rsidRPr="00024B07" w:rsidRDefault="0085492B" w:rsidP="00C6459E">
      <w:pPr>
        <w:numPr>
          <w:ilvl w:val="0"/>
          <w:numId w:val="10"/>
        </w:numPr>
        <w:spacing w:after="0" w:line="240" w:lineRule="auto"/>
        <w:jc w:val="both"/>
        <w:rPr>
          <w:sz w:val="18"/>
          <w:szCs w:val="18"/>
        </w:rPr>
      </w:pPr>
      <w:r w:rsidRPr="00024B07">
        <w:rPr>
          <w:sz w:val="18"/>
          <w:szCs w:val="18"/>
        </w:rPr>
        <w:t>endanger persons using any highway, railway, waterway, dock, harbour or aerodrome (civil or military);</w:t>
      </w:r>
    </w:p>
    <w:p w:rsidR="0085492B" w:rsidRPr="00024B07" w:rsidRDefault="0085492B" w:rsidP="00C6459E">
      <w:pPr>
        <w:numPr>
          <w:ilvl w:val="0"/>
          <w:numId w:val="10"/>
        </w:numPr>
        <w:spacing w:after="0" w:line="240" w:lineRule="auto"/>
        <w:jc w:val="both"/>
        <w:rPr>
          <w:sz w:val="18"/>
          <w:szCs w:val="18"/>
        </w:rPr>
      </w:pPr>
      <w:r w:rsidRPr="00024B07">
        <w:rPr>
          <w:sz w:val="18"/>
          <w:szCs w:val="18"/>
        </w:rPr>
        <w:t>obscure, or hinder the ready interpretation of, any track sign, railway signal or aid to navigation by water or air; or</w:t>
      </w:r>
    </w:p>
    <w:p w:rsidR="0085492B" w:rsidRDefault="0085492B" w:rsidP="00C6459E">
      <w:pPr>
        <w:numPr>
          <w:ilvl w:val="0"/>
          <w:numId w:val="10"/>
        </w:numPr>
        <w:spacing w:after="0" w:line="240" w:lineRule="auto"/>
        <w:jc w:val="both"/>
        <w:rPr>
          <w:sz w:val="18"/>
          <w:szCs w:val="18"/>
        </w:rPr>
      </w:pPr>
      <w:r w:rsidRPr="00024B07">
        <w:rPr>
          <w:sz w:val="18"/>
          <w:szCs w:val="18"/>
        </w:rPr>
        <w:t>hinder the operation of any device used for the purpose of security or surveillance or for measuring the speed of any vehicle.</w:t>
      </w:r>
    </w:p>
    <w:p w:rsidR="002225C8" w:rsidRPr="00024B07" w:rsidRDefault="002225C8" w:rsidP="002225C8">
      <w:pPr>
        <w:spacing w:after="0" w:line="240" w:lineRule="auto"/>
        <w:ind w:left="1800"/>
        <w:jc w:val="both"/>
        <w:rPr>
          <w:sz w:val="18"/>
          <w:szCs w:val="18"/>
        </w:rPr>
      </w:pPr>
    </w:p>
    <w:p w:rsidR="0085492B" w:rsidRDefault="0085492B" w:rsidP="00C6459E">
      <w:pPr>
        <w:numPr>
          <w:ilvl w:val="0"/>
          <w:numId w:val="9"/>
        </w:numPr>
        <w:spacing w:after="0" w:line="240" w:lineRule="auto"/>
        <w:jc w:val="both"/>
        <w:rPr>
          <w:sz w:val="18"/>
          <w:szCs w:val="18"/>
        </w:rPr>
      </w:pPr>
      <w:r w:rsidRPr="00024B07">
        <w:rPr>
          <w:sz w:val="18"/>
          <w:szCs w:val="18"/>
        </w:rPr>
        <w:t>No permit shall be granted by the planning authority to any person or institution or agency to erect an advertisement on roadsides, round-about, road junctions which is likely to block traffic visibility or obscuring visibility to motorists and pedestrians or distract road users, and may cause unnecessary accident if so erected.</w:t>
      </w:r>
    </w:p>
    <w:p w:rsidR="002225C8" w:rsidRPr="00024B07" w:rsidRDefault="002225C8" w:rsidP="002225C8">
      <w:pPr>
        <w:spacing w:after="0" w:line="240" w:lineRule="auto"/>
        <w:ind w:left="1440"/>
        <w:jc w:val="both"/>
        <w:rPr>
          <w:sz w:val="18"/>
          <w:szCs w:val="18"/>
        </w:rPr>
      </w:pPr>
    </w:p>
    <w:p w:rsidR="0085492B" w:rsidRPr="00024B07" w:rsidRDefault="0085492B" w:rsidP="00C6459E">
      <w:pPr>
        <w:numPr>
          <w:ilvl w:val="0"/>
          <w:numId w:val="9"/>
        </w:numPr>
        <w:spacing w:after="0" w:line="240" w:lineRule="auto"/>
        <w:jc w:val="both"/>
        <w:rPr>
          <w:sz w:val="18"/>
          <w:szCs w:val="18"/>
        </w:rPr>
      </w:pPr>
      <w:r w:rsidRPr="00024B07">
        <w:rPr>
          <w:sz w:val="18"/>
          <w:szCs w:val="18"/>
        </w:rPr>
        <w:t>Any advertisement displayed, and any site used for the display of advertisements, shall be maintained in a condition that does not impair the visual amenity of the site.</w:t>
      </w:r>
    </w:p>
    <w:p w:rsidR="0085492B" w:rsidRDefault="0085492B" w:rsidP="00C6459E">
      <w:pPr>
        <w:numPr>
          <w:ilvl w:val="0"/>
          <w:numId w:val="9"/>
        </w:numPr>
        <w:spacing w:after="0" w:line="240" w:lineRule="auto"/>
        <w:jc w:val="both"/>
        <w:rPr>
          <w:sz w:val="18"/>
          <w:szCs w:val="18"/>
        </w:rPr>
      </w:pPr>
      <w:r w:rsidRPr="00024B07">
        <w:rPr>
          <w:sz w:val="18"/>
          <w:szCs w:val="18"/>
        </w:rPr>
        <w:lastRenderedPageBreak/>
        <w:t>Any structure or hoarding erected or used principally for the purpose of displaying advertisements shall be maintained in a condition that does not endanger the public.</w:t>
      </w:r>
    </w:p>
    <w:p w:rsidR="002225C8" w:rsidRPr="00024B07" w:rsidRDefault="002225C8" w:rsidP="002225C8">
      <w:pPr>
        <w:spacing w:after="0" w:line="240" w:lineRule="auto"/>
        <w:ind w:left="1440"/>
        <w:jc w:val="both"/>
        <w:rPr>
          <w:sz w:val="18"/>
          <w:szCs w:val="18"/>
        </w:rPr>
      </w:pPr>
    </w:p>
    <w:p w:rsidR="0085492B" w:rsidRPr="00024B07" w:rsidRDefault="0085492B" w:rsidP="00C6459E">
      <w:pPr>
        <w:numPr>
          <w:ilvl w:val="0"/>
          <w:numId w:val="9"/>
        </w:numPr>
        <w:spacing w:after="0" w:line="240" w:lineRule="auto"/>
        <w:jc w:val="both"/>
        <w:rPr>
          <w:sz w:val="18"/>
          <w:szCs w:val="18"/>
        </w:rPr>
      </w:pPr>
      <w:r w:rsidRPr="00024B07">
        <w:rPr>
          <w:sz w:val="18"/>
          <w:szCs w:val="18"/>
        </w:rPr>
        <w:t>Where an advertisement is required under these Regulations to be removed, the site shall be left in a condition that does not endanger the public or impair visual amenity.</w:t>
      </w:r>
    </w:p>
    <w:p w:rsidR="008E2F75" w:rsidRPr="00024B07" w:rsidRDefault="008E2F75" w:rsidP="008E2F75">
      <w:pPr>
        <w:spacing w:after="0" w:line="240" w:lineRule="auto"/>
        <w:jc w:val="both"/>
        <w:rPr>
          <w:sz w:val="18"/>
          <w:szCs w:val="18"/>
        </w:rPr>
      </w:pPr>
    </w:p>
    <w:p w:rsidR="008E2F75" w:rsidRPr="00024B07" w:rsidRDefault="00024B07" w:rsidP="008E2F75">
      <w:pPr>
        <w:spacing w:after="0" w:line="240" w:lineRule="auto"/>
        <w:ind w:left="1440"/>
        <w:jc w:val="center"/>
        <w:rPr>
          <w:sz w:val="18"/>
          <w:szCs w:val="18"/>
        </w:rPr>
      </w:pPr>
      <w:r w:rsidRPr="00024B07">
        <w:rPr>
          <w:sz w:val="18"/>
          <w:szCs w:val="18"/>
        </w:rPr>
        <w:t>_____</w:t>
      </w:r>
      <w:r w:rsidR="008E2F75" w:rsidRPr="00024B07">
        <w:rPr>
          <w:sz w:val="18"/>
          <w:szCs w:val="18"/>
        </w:rPr>
        <w:t>______</w:t>
      </w:r>
    </w:p>
    <w:p w:rsidR="00024B07" w:rsidRPr="00024B07" w:rsidRDefault="00024B07" w:rsidP="008E2F75">
      <w:pPr>
        <w:spacing w:after="0" w:line="240" w:lineRule="auto"/>
        <w:ind w:left="1440"/>
        <w:jc w:val="center"/>
        <w:rPr>
          <w:sz w:val="12"/>
          <w:szCs w:val="12"/>
        </w:rPr>
      </w:pPr>
    </w:p>
    <w:p w:rsidR="008E2F75" w:rsidRPr="00024B07" w:rsidRDefault="008E2F75" w:rsidP="008E2F75">
      <w:pPr>
        <w:spacing w:after="0" w:line="240" w:lineRule="auto"/>
        <w:ind w:left="1440"/>
        <w:jc w:val="center"/>
        <w:rPr>
          <w:sz w:val="18"/>
          <w:szCs w:val="18"/>
        </w:rPr>
      </w:pPr>
      <w:r w:rsidRPr="00024B07">
        <w:rPr>
          <w:sz w:val="18"/>
          <w:szCs w:val="18"/>
        </w:rPr>
        <w:t>THIRD SCHEDULE</w:t>
      </w:r>
    </w:p>
    <w:p w:rsidR="008E2F75" w:rsidRPr="00024B07" w:rsidRDefault="00024B07" w:rsidP="008E2F75">
      <w:pPr>
        <w:spacing w:after="0" w:line="240" w:lineRule="auto"/>
        <w:ind w:left="1440"/>
        <w:jc w:val="center"/>
        <w:rPr>
          <w:sz w:val="18"/>
          <w:szCs w:val="18"/>
        </w:rPr>
      </w:pPr>
      <w:r w:rsidRPr="00024B07">
        <w:rPr>
          <w:sz w:val="18"/>
          <w:szCs w:val="18"/>
        </w:rPr>
        <w:t>______</w:t>
      </w:r>
      <w:r w:rsidR="008E2F75" w:rsidRPr="00024B07">
        <w:rPr>
          <w:sz w:val="18"/>
          <w:szCs w:val="18"/>
        </w:rPr>
        <w:t>_____</w:t>
      </w:r>
    </w:p>
    <w:p w:rsidR="0085492B" w:rsidRPr="00024B07" w:rsidRDefault="0085492B" w:rsidP="0085492B">
      <w:pPr>
        <w:spacing w:after="0" w:line="240" w:lineRule="auto"/>
        <w:jc w:val="both"/>
        <w:rPr>
          <w:bCs/>
          <w:color w:val="auto"/>
          <w:sz w:val="18"/>
          <w:szCs w:val="18"/>
        </w:rPr>
      </w:pPr>
    </w:p>
    <w:p w:rsidR="0085492B" w:rsidRPr="00024B07" w:rsidRDefault="008E2F75" w:rsidP="008E2F75">
      <w:pPr>
        <w:spacing w:after="0" w:line="240" w:lineRule="auto"/>
        <w:jc w:val="center"/>
        <w:rPr>
          <w:bCs/>
          <w:i/>
          <w:color w:val="auto"/>
          <w:sz w:val="18"/>
          <w:szCs w:val="18"/>
        </w:rPr>
      </w:pPr>
      <w:r w:rsidRPr="00024B07">
        <w:rPr>
          <w:bCs/>
          <w:i/>
          <w:color w:val="auto"/>
          <w:sz w:val="18"/>
          <w:szCs w:val="18"/>
        </w:rPr>
        <w:t>(Made under regulation 9(2))</w:t>
      </w:r>
    </w:p>
    <w:p w:rsidR="008E2F75" w:rsidRPr="00024B07" w:rsidRDefault="008E2F75" w:rsidP="008E2F75">
      <w:pPr>
        <w:spacing w:after="0" w:line="240" w:lineRule="auto"/>
        <w:jc w:val="center"/>
        <w:rPr>
          <w:b/>
          <w:bCs/>
          <w:i/>
          <w:color w:val="auto"/>
          <w:sz w:val="18"/>
          <w:szCs w:val="18"/>
        </w:rPr>
      </w:pPr>
    </w:p>
    <w:p w:rsidR="0085492B" w:rsidRPr="00024B07" w:rsidRDefault="0085492B" w:rsidP="008E2F75">
      <w:pPr>
        <w:spacing w:after="0" w:line="240" w:lineRule="auto"/>
        <w:rPr>
          <w:bCs/>
          <w:i/>
          <w:color w:val="auto"/>
          <w:sz w:val="18"/>
          <w:szCs w:val="18"/>
        </w:rPr>
      </w:pPr>
      <w:r w:rsidRPr="00024B07">
        <w:rPr>
          <w:bCs/>
          <w:i/>
          <w:color w:val="auto"/>
          <w:sz w:val="18"/>
          <w:szCs w:val="18"/>
        </w:rPr>
        <w:t>CLASSES OF ADVERTISEMENTS FOR WHICH ADVERTISEMENT PERMIT IS NOT REQUIRED</w:t>
      </w: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CLASS I</w:t>
      </w:r>
    </w:p>
    <w:p w:rsidR="0085492B" w:rsidRPr="00024B07" w:rsidRDefault="0085492B" w:rsidP="00C6459E">
      <w:pPr>
        <w:spacing w:after="0" w:line="240" w:lineRule="auto"/>
        <w:jc w:val="center"/>
        <w:rPr>
          <w:b/>
          <w:bCs/>
          <w:i/>
          <w:color w:val="auto"/>
          <w:sz w:val="18"/>
          <w:szCs w:val="18"/>
        </w:rPr>
      </w:pPr>
      <w:r w:rsidRPr="00024B07">
        <w:rPr>
          <w:bCs/>
          <w:i/>
          <w:color w:val="auto"/>
          <w:sz w:val="18"/>
          <w:szCs w:val="18"/>
        </w:rPr>
        <w:t>FUNCTIONAL ADVERTISEMENTS OF LOCAL/PLANNING AUTHORITIES, STATUTORY UNDERTAKERS AND PUBLIC TRANSPORT UNDERTAKERS</w:t>
      </w:r>
    </w:p>
    <w:p w:rsidR="0085492B" w:rsidRPr="00024B07" w:rsidRDefault="0085492B" w:rsidP="0085492B">
      <w:pPr>
        <w:spacing w:after="0" w:line="240" w:lineRule="auto"/>
        <w:jc w:val="both"/>
        <w:rPr>
          <w:color w:val="auto"/>
          <w:sz w:val="18"/>
          <w:szCs w:val="18"/>
        </w:rPr>
      </w:pPr>
      <w:r w:rsidRPr="00024B07">
        <w:rPr>
          <w:color w:val="auto"/>
          <w:sz w:val="18"/>
          <w:szCs w:val="18"/>
        </w:rPr>
        <w:t>Advertisements displayed wholly for the purposes of announcement or direction in relation to any of the functions of a local/planning authority or to the operation of a statutory undertaking or of a public transport undertaking engaging in the carriage of passengers in a manner similar to that of a statutory transport undertaking; being advertisements which are reasonably required to be displayed in the manner in which they are displayed in order to secure the safe or efficient performance of those functions, or operation of that undertaking, and which cannot be displayed as such, or in such a manner, under the provisions of this regulation relating to advertisements of any other of the specified classes.</w:t>
      </w:r>
    </w:p>
    <w:p w:rsidR="0085492B" w:rsidRPr="00024B07" w:rsidRDefault="0085492B" w:rsidP="0085492B">
      <w:pPr>
        <w:spacing w:after="0" w:line="240" w:lineRule="auto"/>
        <w:jc w:val="both"/>
        <w:rPr>
          <w:color w:val="auto"/>
          <w:sz w:val="18"/>
          <w:szCs w:val="18"/>
        </w:rPr>
      </w:pP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CLASS II</w:t>
      </w: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MISCELLANEOUS ADVERTISEMENTS RELATING TO PREMISES ON WHICH THEY ARE DISPLAYED</w:t>
      </w:r>
    </w:p>
    <w:p w:rsidR="0085492B" w:rsidRPr="00024B07" w:rsidRDefault="0085492B" w:rsidP="0085492B">
      <w:pPr>
        <w:spacing w:after="0" w:line="240" w:lineRule="auto"/>
        <w:jc w:val="both"/>
        <w:rPr>
          <w:b/>
          <w:bCs/>
          <w:color w:val="auto"/>
          <w:sz w:val="18"/>
          <w:szCs w:val="18"/>
        </w:rPr>
      </w:pPr>
    </w:p>
    <w:p w:rsidR="0085492B" w:rsidRDefault="008E2F75" w:rsidP="008E2F75">
      <w:pPr>
        <w:numPr>
          <w:ilvl w:val="0"/>
          <w:numId w:val="11"/>
        </w:numPr>
        <w:spacing w:after="0" w:line="240" w:lineRule="auto"/>
        <w:jc w:val="both"/>
        <w:rPr>
          <w:sz w:val="18"/>
          <w:szCs w:val="18"/>
        </w:rPr>
      </w:pPr>
      <w:r w:rsidRPr="00024B07">
        <w:rPr>
          <w:sz w:val="18"/>
          <w:szCs w:val="18"/>
        </w:rPr>
        <w:t>A</w:t>
      </w:r>
      <w:r w:rsidR="0085492B" w:rsidRPr="00024B07">
        <w:rPr>
          <w:sz w:val="18"/>
          <w:szCs w:val="18"/>
        </w:rPr>
        <w:t>dvertisements for the purpose of identification, direction or warning with respect to the land or buildings on which they are displayed, and not exceeding 30 x 60 centimetres in area in the case of any such advertisement.</w:t>
      </w:r>
    </w:p>
    <w:p w:rsidR="002225C8" w:rsidRPr="00024B07" w:rsidRDefault="002225C8" w:rsidP="002225C8">
      <w:pPr>
        <w:spacing w:after="0" w:line="240" w:lineRule="auto"/>
        <w:ind w:left="720"/>
        <w:jc w:val="both"/>
        <w:rPr>
          <w:sz w:val="18"/>
          <w:szCs w:val="18"/>
        </w:rPr>
      </w:pPr>
    </w:p>
    <w:p w:rsidR="0085492B" w:rsidRDefault="0085492B" w:rsidP="008E2F75">
      <w:pPr>
        <w:numPr>
          <w:ilvl w:val="0"/>
          <w:numId w:val="11"/>
        </w:numPr>
        <w:spacing w:after="0" w:line="240" w:lineRule="auto"/>
        <w:jc w:val="both"/>
        <w:rPr>
          <w:sz w:val="18"/>
          <w:szCs w:val="18"/>
        </w:rPr>
      </w:pPr>
      <w:r w:rsidRPr="00024B07">
        <w:rPr>
          <w:sz w:val="18"/>
          <w:szCs w:val="18"/>
        </w:rPr>
        <w:t>Advertisements relating to any person, partnership or company separately carrying on a profession, business or trade at the premises where any such advertisement is displayed, limited to one advertisement, not exceeding 30 x 60 centimetres in area, in respect of each such person, partnership or company, or, in the case of premises with entrances on different road frontages, one such advertisement at each of two such entrances.</w:t>
      </w:r>
    </w:p>
    <w:p w:rsidR="002225C8" w:rsidRPr="00024B07" w:rsidRDefault="002225C8" w:rsidP="002225C8">
      <w:pPr>
        <w:spacing w:after="0" w:line="240" w:lineRule="auto"/>
        <w:ind w:left="720"/>
        <w:jc w:val="both"/>
        <w:rPr>
          <w:sz w:val="18"/>
          <w:szCs w:val="18"/>
        </w:rPr>
      </w:pPr>
    </w:p>
    <w:p w:rsidR="0085492B" w:rsidRPr="00024B07" w:rsidRDefault="0085492B" w:rsidP="008E2F75">
      <w:pPr>
        <w:numPr>
          <w:ilvl w:val="0"/>
          <w:numId w:val="11"/>
        </w:numPr>
        <w:spacing w:after="0" w:line="240" w:lineRule="auto"/>
        <w:jc w:val="both"/>
        <w:rPr>
          <w:sz w:val="18"/>
          <w:szCs w:val="18"/>
        </w:rPr>
      </w:pPr>
      <w:r w:rsidRPr="00024B07">
        <w:rPr>
          <w:sz w:val="18"/>
          <w:szCs w:val="18"/>
        </w:rPr>
        <w:t>Advertisements relating to any institution of a religious, educational, cultural, recreational or medical or similar character, or to any hotel, inn or public house, club, boarding house or hostel situate on the land on which any such advertisement is displayed: limited to one advertisement, not exceeding 60 x 90 centimetres in area, in respect of each such premises or, in the case of premises with entrances on different road frontages, two such advertisements displayed on different road frontages, of the premises.</w:t>
      </w:r>
    </w:p>
    <w:p w:rsidR="0085492B" w:rsidRDefault="0085492B" w:rsidP="0085492B">
      <w:pPr>
        <w:spacing w:after="0" w:line="240" w:lineRule="auto"/>
        <w:jc w:val="both"/>
        <w:rPr>
          <w:sz w:val="18"/>
          <w:szCs w:val="18"/>
        </w:rPr>
      </w:pPr>
    </w:p>
    <w:p w:rsidR="002225C8" w:rsidRDefault="002225C8" w:rsidP="0085492B">
      <w:pPr>
        <w:spacing w:after="0" w:line="240" w:lineRule="auto"/>
        <w:jc w:val="both"/>
        <w:rPr>
          <w:sz w:val="18"/>
          <w:szCs w:val="18"/>
        </w:rPr>
      </w:pPr>
    </w:p>
    <w:p w:rsidR="002225C8" w:rsidRDefault="002225C8" w:rsidP="0085492B">
      <w:pPr>
        <w:spacing w:after="0" w:line="240" w:lineRule="auto"/>
        <w:jc w:val="both"/>
        <w:rPr>
          <w:sz w:val="18"/>
          <w:szCs w:val="18"/>
        </w:rPr>
      </w:pPr>
    </w:p>
    <w:p w:rsidR="002225C8" w:rsidRPr="00024B07" w:rsidRDefault="002225C8" w:rsidP="0085492B">
      <w:pPr>
        <w:spacing w:after="0" w:line="240" w:lineRule="auto"/>
        <w:jc w:val="both"/>
        <w:rPr>
          <w:sz w:val="18"/>
          <w:szCs w:val="18"/>
        </w:rPr>
      </w:pPr>
    </w:p>
    <w:p w:rsidR="0085492B" w:rsidRPr="00024B07" w:rsidRDefault="0085492B" w:rsidP="00C6459E">
      <w:pPr>
        <w:spacing w:after="0" w:line="240" w:lineRule="auto"/>
        <w:jc w:val="center"/>
        <w:rPr>
          <w:bCs/>
          <w:i/>
          <w:color w:val="auto"/>
          <w:sz w:val="18"/>
          <w:szCs w:val="18"/>
        </w:rPr>
      </w:pPr>
      <w:r w:rsidRPr="00024B07">
        <w:rPr>
          <w:bCs/>
          <w:i/>
          <w:color w:val="auto"/>
          <w:sz w:val="18"/>
          <w:szCs w:val="18"/>
        </w:rPr>
        <w:lastRenderedPageBreak/>
        <w:t>CLASS III</w:t>
      </w: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CERTAIN ADVERTISEMENTS OF A TEMPORARY NATURE</w:t>
      </w:r>
    </w:p>
    <w:p w:rsidR="0085492B" w:rsidRPr="00024B07" w:rsidRDefault="0085492B" w:rsidP="00C6459E">
      <w:pPr>
        <w:spacing w:after="0" w:line="240" w:lineRule="auto"/>
        <w:jc w:val="center"/>
        <w:rPr>
          <w:b/>
          <w:bCs/>
          <w:color w:val="auto"/>
          <w:sz w:val="18"/>
          <w:szCs w:val="18"/>
        </w:rPr>
      </w:pPr>
    </w:p>
    <w:p w:rsidR="0085492B" w:rsidRDefault="0085492B" w:rsidP="008E2F75">
      <w:pPr>
        <w:numPr>
          <w:ilvl w:val="0"/>
          <w:numId w:val="12"/>
        </w:numPr>
        <w:spacing w:after="0" w:line="240" w:lineRule="auto"/>
        <w:jc w:val="both"/>
        <w:rPr>
          <w:sz w:val="18"/>
          <w:szCs w:val="18"/>
        </w:rPr>
      </w:pPr>
      <w:r w:rsidRPr="00024B07">
        <w:rPr>
          <w:sz w:val="18"/>
          <w:szCs w:val="18"/>
        </w:rPr>
        <w:t>Advertisements relating to the sale or letting of the land on which they are displayed; limited, in respect of each such sale or letting, to one advertisement consisting of a board (whether or not attached to a building) not exceeding 60 x 90 centimetres in area, or of two conjoined boards, together not exceeding 90 x 120 centimetres in area; no such advertisement, when displayed on a building, to project further than one meter from the face of the building.</w:t>
      </w:r>
    </w:p>
    <w:p w:rsidR="00024B07" w:rsidRPr="00024B07" w:rsidRDefault="00024B07" w:rsidP="00024B07">
      <w:pPr>
        <w:spacing w:after="0" w:line="240" w:lineRule="auto"/>
        <w:ind w:left="720"/>
        <w:jc w:val="both"/>
        <w:rPr>
          <w:sz w:val="18"/>
          <w:szCs w:val="18"/>
        </w:rPr>
      </w:pPr>
    </w:p>
    <w:p w:rsidR="0085492B" w:rsidRDefault="0085492B" w:rsidP="008E2F75">
      <w:pPr>
        <w:numPr>
          <w:ilvl w:val="0"/>
          <w:numId w:val="12"/>
        </w:numPr>
        <w:spacing w:after="0" w:line="240" w:lineRule="auto"/>
        <w:jc w:val="both"/>
        <w:rPr>
          <w:sz w:val="18"/>
          <w:szCs w:val="18"/>
        </w:rPr>
      </w:pPr>
      <w:r w:rsidRPr="00024B07">
        <w:rPr>
          <w:sz w:val="18"/>
          <w:szCs w:val="18"/>
        </w:rPr>
        <w:t>Advertisements announcing a sale of goods or livestock, and displayed on the land where the goods or livestock are situated or where the sale is held, not being land which is normally used, whether at regular intervals or otherwise, for the purpose of holding the sales; limited to one advertisement not exceeding 90 x 120 centimetres in area at each place where the advertisements may be displayed.</w:t>
      </w:r>
    </w:p>
    <w:p w:rsidR="00024B07" w:rsidRPr="00024B07" w:rsidRDefault="00024B07" w:rsidP="00024B07">
      <w:pPr>
        <w:spacing w:after="0" w:line="240" w:lineRule="auto"/>
        <w:ind w:left="720"/>
        <w:jc w:val="both"/>
        <w:rPr>
          <w:sz w:val="18"/>
          <w:szCs w:val="18"/>
        </w:rPr>
      </w:pPr>
    </w:p>
    <w:p w:rsidR="0085492B" w:rsidRPr="00024B07" w:rsidRDefault="0085492B" w:rsidP="008E2F75">
      <w:pPr>
        <w:numPr>
          <w:ilvl w:val="0"/>
          <w:numId w:val="12"/>
        </w:numPr>
        <w:spacing w:after="0" w:line="240" w:lineRule="auto"/>
        <w:jc w:val="both"/>
        <w:rPr>
          <w:sz w:val="18"/>
          <w:szCs w:val="18"/>
        </w:rPr>
      </w:pPr>
      <w:r w:rsidRPr="00024B07">
        <w:rPr>
          <w:sz w:val="18"/>
          <w:szCs w:val="18"/>
        </w:rPr>
        <w:t>Advertisements relating to the carrying out of building or similar work on the land on which they are displayed, not being land which is normally used, whether at regular intervals or otherwise, for the purpose of carrying out such work; limited to one advertisement not exceeding 60 x 90 centimetres in area on each road frontage of the premises in respect of each contractor or sub-contractor, or firm of contractors or subcontractors, carrying out the work.</w:t>
      </w:r>
    </w:p>
    <w:p w:rsidR="00482257" w:rsidRPr="00024B07" w:rsidRDefault="00482257" w:rsidP="00482257">
      <w:pPr>
        <w:spacing w:after="0" w:line="240" w:lineRule="auto"/>
        <w:ind w:left="720"/>
        <w:jc w:val="both"/>
        <w:rPr>
          <w:sz w:val="18"/>
          <w:szCs w:val="18"/>
        </w:rPr>
      </w:pPr>
    </w:p>
    <w:p w:rsidR="0085492B" w:rsidRDefault="0085492B" w:rsidP="008E2F75">
      <w:pPr>
        <w:numPr>
          <w:ilvl w:val="0"/>
          <w:numId w:val="12"/>
        </w:numPr>
        <w:spacing w:after="0" w:line="240" w:lineRule="auto"/>
        <w:jc w:val="both"/>
        <w:rPr>
          <w:sz w:val="18"/>
          <w:szCs w:val="18"/>
        </w:rPr>
      </w:pPr>
      <w:r w:rsidRPr="00024B07">
        <w:rPr>
          <w:sz w:val="18"/>
          <w:szCs w:val="18"/>
        </w:rPr>
        <w:t>Advertisements announcing any local event of a religious, educational, cultural, political, social or recreational character and advertisements relating to any temporary matter in connection with an event or local activity of such a character, not in either case being an event or local activity promoted or carried on for commercial purposes limited to a display of advertisements occupying an area not exceeding a total of 90 x 120 centimetres on any premises.</w:t>
      </w:r>
    </w:p>
    <w:p w:rsidR="00024B07" w:rsidRPr="00024B07" w:rsidRDefault="00024B07" w:rsidP="00024B07">
      <w:pPr>
        <w:spacing w:after="0" w:line="240" w:lineRule="auto"/>
        <w:ind w:left="720"/>
        <w:jc w:val="both"/>
        <w:rPr>
          <w:sz w:val="18"/>
          <w:szCs w:val="18"/>
        </w:rPr>
      </w:pPr>
    </w:p>
    <w:p w:rsidR="0085492B" w:rsidRPr="00024B07" w:rsidRDefault="0085492B" w:rsidP="008E2F75">
      <w:pPr>
        <w:numPr>
          <w:ilvl w:val="0"/>
          <w:numId w:val="12"/>
        </w:numPr>
        <w:spacing w:after="0" w:line="240" w:lineRule="auto"/>
        <w:jc w:val="both"/>
        <w:rPr>
          <w:sz w:val="18"/>
          <w:szCs w:val="18"/>
        </w:rPr>
      </w:pPr>
      <w:r w:rsidRPr="00024B07">
        <w:rPr>
          <w:sz w:val="18"/>
          <w:szCs w:val="18"/>
        </w:rPr>
        <w:t>Advertisements relating to any demonstration of agricultural methods or processes on the land on which they are displayed; limited, in respect of each such demonstration to a display of advertisements occupying an area not exceeding a total of 90 x 120 centimetres, no one of which exceeds 30 x 60 centimetres in area, the maximum period of display for any such advertisement to be two years.</w:t>
      </w:r>
    </w:p>
    <w:p w:rsidR="0085492B" w:rsidRPr="00024B07" w:rsidRDefault="0085492B" w:rsidP="0085492B">
      <w:pPr>
        <w:spacing w:after="0" w:line="240" w:lineRule="auto"/>
        <w:jc w:val="both"/>
        <w:rPr>
          <w:sz w:val="18"/>
          <w:szCs w:val="18"/>
        </w:rPr>
      </w:pP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CLASS IV</w:t>
      </w: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ADVERTISEMENTS ON BUSINESS PREMISES</w:t>
      </w: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Advertisements displayed on business premises wholly with reference to all or any of the following matters: the business or other activity carried on, the goods sold or services provided, and the name and qualifications of the person carrying on such business or activity or supplying such goods or services, on those premises. However, the space which may be occupied by such advertisements on any external face of a building shall not exceed one-twelfth of the overall area of that face up to a height of four meters from ground level; and the area occupied by any such advertisement, however affixed to a building shall be computed as if the said advertisement as a whole were displayed flat against the face of the building.</w:t>
      </w:r>
    </w:p>
    <w:p w:rsidR="0085492B" w:rsidRDefault="0085492B" w:rsidP="0085492B">
      <w:pPr>
        <w:spacing w:after="0" w:line="240" w:lineRule="auto"/>
        <w:jc w:val="both"/>
        <w:rPr>
          <w:color w:val="auto"/>
          <w:sz w:val="18"/>
          <w:szCs w:val="18"/>
        </w:rPr>
      </w:pPr>
    </w:p>
    <w:p w:rsidR="002225C8" w:rsidRDefault="002225C8" w:rsidP="0085492B">
      <w:pPr>
        <w:spacing w:after="0" w:line="240" w:lineRule="auto"/>
        <w:jc w:val="both"/>
        <w:rPr>
          <w:color w:val="auto"/>
          <w:sz w:val="18"/>
          <w:szCs w:val="18"/>
        </w:rPr>
      </w:pPr>
    </w:p>
    <w:p w:rsidR="002225C8" w:rsidRDefault="002225C8" w:rsidP="0085492B">
      <w:pPr>
        <w:spacing w:after="0" w:line="240" w:lineRule="auto"/>
        <w:jc w:val="both"/>
        <w:rPr>
          <w:color w:val="auto"/>
          <w:sz w:val="18"/>
          <w:szCs w:val="18"/>
        </w:rPr>
      </w:pPr>
    </w:p>
    <w:p w:rsidR="002225C8" w:rsidRDefault="002225C8" w:rsidP="0085492B">
      <w:pPr>
        <w:spacing w:after="0" w:line="240" w:lineRule="auto"/>
        <w:jc w:val="both"/>
        <w:rPr>
          <w:color w:val="auto"/>
          <w:sz w:val="18"/>
          <w:szCs w:val="18"/>
        </w:rPr>
      </w:pPr>
    </w:p>
    <w:p w:rsidR="002225C8" w:rsidRPr="00024B07" w:rsidRDefault="002225C8" w:rsidP="0085492B">
      <w:pPr>
        <w:spacing w:after="0" w:line="240" w:lineRule="auto"/>
        <w:jc w:val="both"/>
        <w:rPr>
          <w:color w:val="auto"/>
          <w:sz w:val="18"/>
          <w:szCs w:val="18"/>
        </w:rPr>
      </w:pPr>
    </w:p>
    <w:p w:rsidR="0085492B" w:rsidRPr="00024B07" w:rsidRDefault="0085492B" w:rsidP="00C6459E">
      <w:pPr>
        <w:spacing w:after="0" w:line="240" w:lineRule="auto"/>
        <w:jc w:val="center"/>
        <w:rPr>
          <w:bCs/>
          <w:i/>
          <w:color w:val="auto"/>
          <w:sz w:val="18"/>
          <w:szCs w:val="18"/>
        </w:rPr>
      </w:pPr>
      <w:r w:rsidRPr="00024B07">
        <w:rPr>
          <w:bCs/>
          <w:i/>
          <w:color w:val="auto"/>
          <w:sz w:val="18"/>
          <w:szCs w:val="18"/>
        </w:rPr>
        <w:lastRenderedPageBreak/>
        <w:t>CLASS V</w:t>
      </w:r>
    </w:p>
    <w:p w:rsidR="0085492B" w:rsidRPr="00024B07" w:rsidRDefault="0085492B" w:rsidP="00C6459E">
      <w:pPr>
        <w:spacing w:after="0" w:line="240" w:lineRule="auto"/>
        <w:jc w:val="center"/>
        <w:rPr>
          <w:bCs/>
          <w:i/>
          <w:color w:val="auto"/>
          <w:sz w:val="18"/>
          <w:szCs w:val="18"/>
        </w:rPr>
      </w:pPr>
      <w:r w:rsidRPr="00024B07">
        <w:rPr>
          <w:bCs/>
          <w:i/>
          <w:color w:val="auto"/>
          <w:sz w:val="18"/>
          <w:szCs w:val="18"/>
        </w:rPr>
        <w:t>FLAG ADVERTISEMENTS</w:t>
      </w:r>
    </w:p>
    <w:p w:rsidR="0085492B" w:rsidRPr="00024B07" w:rsidRDefault="0085492B" w:rsidP="0085492B">
      <w:pPr>
        <w:spacing w:after="0" w:line="240" w:lineRule="auto"/>
        <w:jc w:val="both"/>
        <w:rPr>
          <w:b/>
          <w:bCs/>
          <w:color w:val="auto"/>
          <w:sz w:val="18"/>
          <w:szCs w:val="18"/>
        </w:rPr>
      </w:pPr>
    </w:p>
    <w:p w:rsidR="0085492B" w:rsidRPr="00024B07" w:rsidRDefault="0085492B" w:rsidP="0085492B">
      <w:pPr>
        <w:spacing w:after="0" w:line="240" w:lineRule="auto"/>
        <w:jc w:val="both"/>
        <w:rPr>
          <w:color w:val="auto"/>
          <w:sz w:val="18"/>
          <w:szCs w:val="18"/>
        </w:rPr>
      </w:pPr>
      <w:r w:rsidRPr="00024B07">
        <w:rPr>
          <w:color w:val="auto"/>
          <w:sz w:val="18"/>
          <w:szCs w:val="18"/>
        </w:rPr>
        <w:t>Any advertisement in the form of a flag which is attached to a single flagstaff fixed in an upright position on the roof of a building or within the cartilage of a building and which bears no inscription or emblem other than the name or device of a person or persons occupying the building.</w:t>
      </w:r>
    </w:p>
    <w:p w:rsidR="0085492B" w:rsidRPr="002D68C9" w:rsidRDefault="0085492B" w:rsidP="0085492B">
      <w:pPr>
        <w:spacing w:after="0" w:line="240" w:lineRule="auto"/>
        <w:jc w:val="both"/>
        <w:rPr>
          <w:color w:val="auto"/>
        </w:rPr>
      </w:pPr>
    </w:p>
    <w:p w:rsidR="0085492B" w:rsidRDefault="0085492B" w:rsidP="0085492B">
      <w:pPr>
        <w:spacing w:after="0" w:line="240" w:lineRule="auto"/>
        <w:jc w:val="both"/>
        <w:rPr>
          <w:b/>
          <w:color w:val="auto"/>
        </w:rPr>
      </w:pPr>
    </w:p>
    <w:p w:rsidR="00482257" w:rsidRDefault="00482257" w:rsidP="0085492B">
      <w:pPr>
        <w:spacing w:after="0" w:line="240" w:lineRule="auto"/>
        <w:jc w:val="both"/>
        <w:rPr>
          <w:b/>
          <w:color w:val="auto"/>
        </w:rPr>
      </w:pPr>
    </w:p>
    <w:p w:rsidR="002225C8" w:rsidRPr="002D68C9" w:rsidRDefault="002225C8" w:rsidP="002225C8">
      <w:pPr>
        <w:spacing w:after="0" w:line="240" w:lineRule="auto"/>
        <w:rPr>
          <w:color w:val="auto"/>
          <w:lang w:val="en-US"/>
        </w:rPr>
      </w:pPr>
      <w:r w:rsidRPr="002D68C9">
        <w:rPr>
          <w:color w:val="auto"/>
          <w:lang w:val="en-US"/>
        </w:rPr>
        <w:t>Dodoma</w:t>
      </w:r>
      <w:r>
        <w:rPr>
          <w:color w:val="auto"/>
          <w:lang w:val="en-US"/>
        </w:rPr>
        <w:t>,</w:t>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Pr>
          <w:color w:val="auto"/>
          <w:lang w:val="en-US"/>
        </w:rPr>
        <w:t xml:space="preserve">            </w:t>
      </w:r>
      <w:r>
        <w:rPr>
          <w:smallCaps/>
          <w:color w:val="auto"/>
          <w:lang w:val="en-US"/>
        </w:rPr>
        <w:t>W</w:t>
      </w:r>
      <w:r w:rsidRPr="00A24EC5">
        <w:rPr>
          <w:smallCaps/>
          <w:color w:val="auto"/>
          <w:lang w:val="en-US"/>
        </w:rPr>
        <w:t xml:space="preserve">illiam </w:t>
      </w:r>
      <w:r>
        <w:rPr>
          <w:smallCaps/>
          <w:color w:val="auto"/>
          <w:lang w:val="en-US"/>
        </w:rPr>
        <w:t>V</w:t>
      </w:r>
      <w:r w:rsidRPr="00A24EC5">
        <w:rPr>
          <w:smallCaps/>
          <w:color w:val="auto"/>
          <w:lang w:val="en-US"/>
        </w:rPr>
        <w:t xml:space="preserve">. </w:t>
      </w:r>
      <w:r>
        <w:rPr>
          <w:smallCaps/>
          <w:color w:val="auto"/>
          <w:lang w:val="en-US"/>
        </w:rPr>
        <w:t>L</w:t>
      </w:r>
      <w:r w:rsidRPr="00A24EC5">
        <w:rPr>
          <w:smallCaps/>
          <w:color w:val="auto"/>
          <w:lang w:val="en-US"/>
        </w:rPr>
        <w:t>ukuvi</w:t>
      </w:r>
      <w:r>
        <w:rPr>
          <w:smallCaps/>
          <w:color w:val="auto"/>
          <w:lang w:val="en-US"/>
        </w:rPr>
        <w:t>,</w:t>
      </w:r>
    </w:p>
    <w:p w:rsidR="002225C8" w:rsidRPr="002D68C9" w:rsidRDefault="002225C8" w:rsidP="002225C8">
      <w:pPr>
        <w:spacing w:after="0" w:line="240" w:lineRule="auto"/>
        <w:ind w:left="2880" w:hanging="2880"/>
        <w:jc w:val="right"/>
        <w:rPr>
          <w:color w:val="auto"/>
          <w:lang w:val="en-US"/>
        </w:rPr>
      </w:pPr>
      <w:r>
        <w:rPr>
          <w:color w:val="auto"/>
          <w:lang w:val="en-US"/>
        </w:rPr>
        <w:t>14</w:t>
      </w:r>
      <w:r w:rsidRPr="00A24EC5">
        <w:rPr>
          <w:color w:val="auto"/>
          <w:vertAlign w:val="superscript"/>
          <w:lang w:val="en-US"/>
        </w:rPr>
        <w:t>th</w:t>
      </w:r>
      <w:r>
        <w:rPr>
          <w:color w:val="auto"/>
          <w:lang w:val="en-US"/>
        </w:rPr>
        <w:t xml:space="preserve"> February</w:t>
      </w:r>
      <w:r w:rsidRPr="002D68C9">
        <w:rPr>
          <w:color w:val="auto"/>
          <w:lang w:val="en-US"/>
        </w:rPr>
        <w:t>, 2018</w:t>
      </w:r>
      <w:r w:rsidRPr="002D68C9">
        <w:rPr>
          <w:color w:val="auto"/>
          <w:lang w:val="en-US"/>
        </w:rPr>
        <w:tab/>
      </w:r>
      <w:r w:rsidRPr="002D68C9">
        <w:rPr>
          <w:color w:val="auto"/>
          <w:lang w:val="en-US"/>
        </w:rPr>
        <w:tab/>
      </w:r>
      <w:r>
        <w:rPr>
          <w:color w:val="auto"/>
          <w:lang w:val="en-US"/>
        </w:rPr>
        <w:t xml:space="preserve">  </w:t>
      </w:r>
      <w:r w:rsidRPr="002D68C9">
        <w:rPr>
          <w:i/>
          <w:color w:val="auto"/>
          <w:lang w:val="en-US"/>
        </w:rPr>
        <w:t xml:space="preserve">Minister for Land, Housing and </w:t>
      </w:r>
      <w:r>
        <w:rPr>
          <w:i/>
          <w:color w:val="auto"/>
          <w:lang w:val="en-US"/>
        </w:rPr>
        <w:t xml:space="preserve">      </w:t>
      </w:r>
      <w:r w:rsidRPr="002D68C9">
        <w:rPr>
          <w:i/>
          <w:color w:val="auto"/>
          <w:lang w:val="en-US"/>
        </w:rPr>
        <w:t>Human Settlement Development</w:t>
      </w:r>
    </w:p>
    <w:p w:rsidR="0085492B" w:rsidRDefault="0085492B" w:rsidP="0085492B"/>
    <w:p w:rsidR="00F83244" w:rsidRDefault="00F83244" w:rsidP="0085492B"/>
    <w:sectPr w:rsidR="00F83244" w:rsidSect="00024B07">
      <w:headerReference w:type="default" r:id="rId7"/>
      <w:footerReference w:type="default" r:id="rId8"/>
      <w:pgSz w:w="12240" w:h="15840" w:code="1"/>
      <w:pgMar w:top="1440" w:right="2640" w:bottom="3480" w:left="2400" w:header="720" w:footer="28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85" w:rsidRDefault="00156685" w:rsidP="0085492B">
      <w:pPr>
        <w:spacing w:after="0" w:line="240" w:lineRule="auto"/>
      </w:pPr>
      <w:r>
        <w:separator/>
      </w:r>
    </w:p>
  </w:endnote>
  <w:endnote w:type="continuationSeparator" w:id="0">
    <w:p w:rsidR="00156685" w:rsidRDefault="00156685" w:rsidP="0085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B" w:rsidRPr="00024B07" w:rsidRDefault="00E31C92">
    <w:pPr>
      <w:pStyle w:val="Footer"/>
      <w:jc w:val="center"/>
      <w:rPr>
        <w:sz w:val="22"/>
        <w:szCs w:val="22"/>
      </w:rPr>
    </w:pPr>
    <w:r w:rsidRPr="00024B07">
      <w:rPr>
        <w:sz w:val="22"/>
        <w:szCs w:val="22"/>
      </w:rPr>
      <w:fldChar w:fldCharType="begin"/>
    </w:r>
    <w:r w:rsidR="0085492B" w:rsidRPr="00024B07">
      <w:rPr>
        <w:sz w:val="22"/>
        <w:szCs w:val="22"/>
      </w:rPr>
      <w:instrText xml:space="preserve"> PAGE   \* MERGEFORMAT </w:instrText>
    </w:r>
    <w:r w:rsidRPr="00024B07">
      <w:rPr>
        <w:sz w:val="22"/>
        <w:szCs w:val="22"/>
      </w:rPr>
      <w:fldChar w:fldCharType="separate"/>
    </w:r>
    <w:r w:rsidR="00D03D82">
      <w:rPr>
        <w:noProof/>
        <w:sz w:val="22"/>
        <w:szCs w:val="22"/>
      </w:rPr>
      <w:t>6</w:t>
    </w:r>
    <w:r w:rsidRPr="00024B07">
      <w:rPr>
        <w:sz w:val="22"/>
        <w:szCs w:val="22"/>
      </w:rPr>
      <w:fldChar w:fldCharType="end"/>
    </w:r>
  </w:p>
  <w:p w:rsidR="0085492B" w:rsidRDefault="0085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85" w:rsidRDefault="00156685" w:rsidP="0085492B">
      <w:pPr>
        <w:spacing w:after="0" w:line="240" w:lineRule="auto"/>
      </w:pPr>
      <w:r>
        <w:separator/>
      </w:r>
    </w:p>
  </w:footnote>
  <w:footnote w:type="continuationSeparator" w:id="0">
    <w:p w:rsidR="00156685" w:rsidRDefault="00156685" w:rsidP="0085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C8" w:rsidRPr="002225C8" w:rsidRDefault="002225C8" w:rsidP="002225C8">
    <w:pPr>
      <w:pStyle w:val="Header"/>
      <w:pBdr>
        <w:bottom w:val="single" w:sz="12" w:space="1" w:color="auto"/>
      </w:pBdr>
      <w:jc w:val="center"/>
      <w:rPr>
        <w:i/>
        <w:color w:val="auto"/>
        <w:sz w:val="22"/>
        <w:szCs w:val="22"/>
      </w:rPr>
    </w:pPr>
    <w:r w:rsidRPr="002225C8">
      <w:rPr>
        <w:i/>
        <w:color w:val="auto"/>
        <w:sz w:val="22"/>
        <w:szCs w:val="22"/>
      </w:rPr>
      <w:t>Urban Planning (Control of Advertisements)</w:t>
    </w:r>
  </w:p>
  <w:p w:rsidR="002225C8" w:rsidRPr="002225C8" w:rsidRDefault="002225C8" w:rsidP="002225C8">
    <w:pPr>
      <w:pStyle w:val="Header"/>
      <w:rPr>
        <w:i/>
        <w:sz w:val="16"/>
        <w:szCs w:val="16"/>
      </w:rPr>
    </w:pPr>
    <w:r w:rsidRPr="002225C8">
      <w:rPr>
        <w:i/>
        <w:color w:val="auto"/>
        <w:sz w:val="16"/>
        <w:szCs w:val="16"/>
      </w:rPr>
      <w:t>GN. No. 86 (contd...)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02905"/>
    <w:multiLevelType w:val="hybridMultilevel"/>
    <w:tmpl w:val="D88AD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C1468"/>
    <w:multiLevelType w:val="hybridMultilevel"/>
    <w:tmpl w:val="3AC05102"/>
    <w:lvl w:ilvl="0" w:tplc="2000F3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8051D7"/>
    <w:multiLevelType w:val="hybridMultilevel"/>
    <w:tmpl w:val="D4CE7DA6"/>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2432DE"/>
    <w:multiLevelType w:val="hybridMultilevel"/>
    <w:tmpl w:val="7452E744"/>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E33DB3"/>
    <w:multiLevelType w:val="hybridMultilevel"/>
    <w:tmpl w:val="845AC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66F15"/>
    <w:multiLevelType w:val="hybridMultilevel"/>
    <w:tmpl w:val="12189768"/>
    <w:lvl w:ilvl="0" w:tplc="D6446F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A22F7"/>
    <w:multiLevelType w:val="hybridMultilevel"/>
    <w:tmpl w:val="0DE0A7E6"/>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4203B"/>
    <w:multiLevelType w:val="hybridMultilevel"/>
    <w:tmpl w:val="828A7BA8"/>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692D83"/>
    <w:multiLevelType w:val="hybridMultilevel"/>
    <w:tmpl w:val="7DDC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6B5D"/>
    <w:multiLevelType w:val="hybridMultilevel"/>
    <w:tmpl w:val="4A227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1E71F8"/>
    <w:multiLevelType w:val="hybridMultilevel"/>
    <w:tmpl w:val="24CE3D7A"/>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5F67C3"/>
    <w:multiLevelType w:val="hybridMultilevel"/>
    <w:tmpl w:val="C25240AA"/>
    <w:lvl w:ilvl="0" w:tplc="2000F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6"/>
  </w:num>
  <w:num w:numId="5">
    <w:abstractNumId w:val="10"/>
  </w:num>
  <w:num w:numId="6">
    <w:abstractNumId w:val="7"/>
  </w:num>
  <w:num w:numId="7">
    <w:abstractNumId w:val="5"/>
  </w:num>
  <w:num w:numId="8">
    <w:abstractNumId w:val="11"/>
  </w:num>
  <w:num w:numId="9">
    <w:abstractNumId w:val="9"/>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492B"/>
    <w:rsid w:val="00024B07"/>
    <w:rsid w:val="00032694"/>
    <w:rsid w:val="00156685"/>
    <w:rsid w:val="001F40D3"/>
    <w:rsid w:val="002225C8"/>
    <w:rsid w:val="003D2D68"/>
    <w:rsid w:val="00482257"/>
    <w:rsid w:val="0049771F"/>
    <w:rsid w:val="005024DA"/>
    <w:rsid w:val="00543FEF"/>
    <w:rsid w:val="005B0950"/>
    <w:rsid w:val="005D123D"/>
    <w:rsid w:val="00604A20"/>
    <w:rsid w:val="00611B3B"/>
    <w:rsid w:val="006C3595"/>
    <w:rsid w:val="006C5A3B"/>
    <w:rsid w:val="0085492B"/>
    <w:rsid w:val="008621C0"/>
    <w:rsid w:val="0088216B"/>
    <w:rsid w:val="008E2F75"/>
    <w:rsid w:val="009B42D8"/>
    <w:rsid w:val="00B31FD1"/>
    <w:rsid w:val="00C363E1"/>
    <w:rsid w:val="00C6459E"/>
    <w:rsid w:val="00D03D82"/>
    <w:rsid w:val="00D51215"/>
    <w:rsid w:val="00E31C92"/>
    <w:rsid w:val="00E505F7"/>
    <w:rsid w:val="00F25405"/>
    <w:rsid w:val="00F54526"/>
    <w:rsid w:val="00F60A03"/>
    <w:rsid w:val="00F63BE2"/>
    <w:rsid w:val="00F8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23B68F-8A4B-4521-A2A1-23A4E137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92B"/>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85492B"/>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92B"/>
    <w:rPr>
      <w:rFonts w:ascii="Cambria" w:eastAsia="Calibri" w:hAnsi="Cambria" w:cs="Times New Roman"/>
      <w:b/>
      <w:bCs/>
      <w:kern w:val="32"/>
      <w:sz w:val="32"/>
      <w:szCs w:val="32"/>
    </w:rPr>
  </w:style>
  <w:style w:type="paragraph" w:styleId="Header">
    <w:name w:val="header"/>
    <w:basedOn w:val="Normal"/>
    <w:link w:val="HeaderChar"/>
    <w:uiPriority w:val="99"/>
    <w:semiHidden/>
    <w:unhideWhenUsed/>
    <w:rsid w:val="008549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92B"/>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85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92B"/>
    <w:rPr>
      <w:rFonts w:ascii="Times New Roman" w:eastAsia="Calibri" w:hAnsi="Times New Roman" w:cs="Times New Roman"/>
      <w:color w:val="000000"/>
      <w:sz w:val="24"/>
      <w:szCs w:val="24"/>
      <w:lang w:val="en-GB"/>
    </w:rPr>
  </w:style>
  <w:style w:type="paragraph" w:styleId="Title">
    <w:name w:val="Title"/>
    <w:basedOn w:val="Normal"/>
    <w:link w:val="TitleChar"/>
    <w:qFormat/>
    <w:rsid w:val="00024B07"/>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024B07"/>
    <w:rPr>
      <w:rFonts w:ascii="Tahoma" w:eastAsia="Times New Roman"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15</cp:revision>
  <cp:lastPrinted>2018-02-13T02:43:00Z</cp:lastPrinted>
  <dcterms:created xsi:type="dcterms:W3CDTF">1980-01-04T12:12:00Z</dcterms:created>
  <dcterms:modified xsi:type="dcterms:W3CDTF">2021-02-03T05:53:00Z</dcterms:modified>
</cp:coreProperties>
</file>